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AC" w:rsidRPr="00FA5C4D" w:rsidRDefault="006501AC" w:rsidP="006D22DA">
      <w:pPr>
        <w:ind w:firstLine="709"/>
        <w:jc w:val="center"/>
        <w:rPr>
          <w:rFonts w:cs="Arial"/>
          <w:b/>
        </w:rPr>
      </w:pPr>
      <w:r w:rsidRPr="00FA5C4D">
        <w:rPr>
          <w:rFonts w:cs="Arial"/>
          <w:b/>
        </w:rPr>
        <w:t xml:space="preserve">СОВЕТ НАРОДНЫХ ДЕПУТАТОВ </w:t>
      </w:r>
    </w:p>
    <w:p w:rsidR="006501AC" w:rsidRPr="00FA5C4D" w:rsidRDefault="006501AC" w:rsidP="006D22DA">
      <w:pPr>
        <w:ind w:firstLine="709"/>
        <w:jc w:val="center"/>
        <w:rPr>
          <w:rFonts w:cs="Arial"/>
          <w:b/>
        </w:rPr>
      </w:pPr>
      <w:r w:rsidRPr="00FA5C4D">
        <w:rPr>
          <w:rFonts w:cs="Arial"/>
          <w:b/>
        </w:rPr>
        <w:t xml:space="preserve">БЫЧКОВСКОГО СЕЛЬСКОГО ПОСЕЛЕНИЯ </w:t>
      </w:r>
    </w:p>
    <w:p w:rsidR="006501AC" w:rsidRPr="00FA5C4D" w:rsidRDefault="006501AC" w:rsidP="006D22DA">
      <w:pPr>
        <w:ind w:firstLine="709"/>
        <w:jc w:val="center"/>
        <w:rPr>
          <w:rFonts w:cs="Arial"/>
          <w:b/>
        </w:rPr>
      </w:pPr>
      <w:r w:rsidRPr="00FA5C4D">
        <w:rPr>
          <w:rFonts w:cs="Arial"/>
          <w:b/>
        </w:rPr>
        <w:t xml:space="preserve">ПЕТРОПАВЛОВСКОГО  МУНИЦИПАЛЬНОГО РАЙОНА </w:t>
      </w:r>
    </w:p>
    <w:p w:rsidR="006501AC" w:rsidRPr="00FA5C4D" w:rsidRDefault="006501AC" w:rsidP="006D22DA">
      <w:pPr>
        <w:ind w:firstLine="709"/>
        <w:jc w:val="center"/>
        <w:rPr>
          <w:rFonts w:cs="Arial"/>
          <w:b/>
        </w:rPr>
      </w:pPr>
      <w:r w:rsidRPr="00FA5C4D">
        <w:rPr>
          <w:rFonts w:cs="Arial"/>
          <w:b/>
        </w:rPr>
        <w:t xml:space="preserve">ВОРОНЕЖСКОЙ ОБЛАСТИ </w:t>
      </w:r>
    </w:p>
    <w:p w:rsidR="006501AC" w:rsidRPr="00FA5C4D" w:rsidRDefault="006501AC" w:rsidP="006D22DA">
      <w:pPr>
        <w:ind w:firstLine="709"/>
        <w:jc w:val="center"/>
        <w:rPr>
          <w:rFonts w:cs="Arial"/>
          <w:b/>
        </w:rPr>
      </w:pPr>
    </w:p>
    <w:p w:rsidR="006501AC" w:rsidRPr="00FA5C4D" w:rsidRDefault="006501AC" w:rsidP="006D22DA">
      <w:pPr>
        <w:ind w:firstLine="709"/>
        <w:jc w:val="center"/>
        <w:rPr>
          <w:rFonts w:cs="Arial"/>
          <w:b/>
        </w:rPr>
      </w:pPr>
      <w:r w:rsidRPr="00FA5C4D">
        <w:rPr>
          <w:rFonts w:cs="Arial"/>
          <w:b/>
        </w:rPr>
        <w:t>РЕШЕНИЕ</w:t>
      </w:r>
    </w:p>
    <w:p w:rsidR="006501AC" w:rsidRPr="009D1681" w:rsidRDefault="006501AC" w:rsidP="006D22DA">
      <w:pPr>
        <w:ind w:firstLine="709"/>
        <w:rPr>
          <w:rFonts w:cs="Arial"/>
        </w:rPr>
      </w:pPr>
      <w:r w:rsidRPr="009D1681">
        <w:rPr>
          <w:rFonts w:cs="Arial"/>
        </w:rPr>
        <w:t xml:space="preserve">от </w:t>
      </w:r>
      <w:r>
        <w:rPr>
          <w:rFonts w:cs="Arial"/>
        </w:rPr>
        <w:t xml:space="preserve"> 17.09.2018</w:t>
      </w:r>
      <w:r w:rsidRPr="009D1681">
        <w:rPr>
          <w:rFonts w:cs="Arial"/>
        </w:rPr>
        <w:t xml:space="preserve"> г. № </w:t>
      </w:r>
      <w:r>
        <w:rPr>
          <w:rFonts w:cs="Arial"/>
        </w:rPr>
        <w:t>29</w:t>
      </w:r>
    </w:p>
    <w:p w:rsidR="006501AC" w:rsidRPr="00233E9A" w:rsidRDefault="006501AC" w:rsidP="006D22DA">
      <w:pPr>
        <w:ind w:firstLine="709"/>
        <w:rPr>
          <w:rFonts w:cs="Arial"/>
        </w:rPr>
      </w:pPr>
    </w:p>
    <w:p w:rsidR="006501AC" w:rsidRPr="00233E9A" w:rsidRDefault="006501AC" w:rsidP="006D22DA">
      <w:pPr>
        <w:ind w:firstLine="709"/>
        <w:rPr>
          <w:rFonts w:cs="Arial"/>
        </w:rPr>
      </w:pPr>
    </w:p>
    <w:p w:rsidR="006501AC" w:rsidRPr="000A16BF" w:rsidRDefault="006501AC" w:rsidP="000A16BF">
      <w:pPr>
        <w:ind w:right="-1"/>
        <w:jc w:val="center"/>
        <w:rPr>
          <w:rFonts w:cs="Arial"/>
          <w:b/>
          <w:sz w:val="32"/>
          <w:szCs w:val="32"/>
        </w:rPr>
      </w:pPr>
      <w:r w:rsidRPr="000A16BF">
        <w:rPr>
          <w:rFonts w:cs="Arial"/>
          <w:b/>
          <w:bCs/>
          <w:kern w:val="28"/>
          <w:sz w:val="32"/>
          <w:szCs w:val="32"/>
        </w:rPr>
        <w:t xml:space="preserve">О </w:t>
      </w:r>
      <w:r>
        <w:rPr>
          <w:rFonts w:cs="Arial"/>
          <w:b/>
          <w:bCs/>
          <w:kern w:val="28"/>
          <w:sz w:val="32"/>
          <w:szCs w:val="32"/>
        </w:rPr>
        <w:t>внесении изменений в решение Совета народных депутатов Бычковского сельского поселения № 43 от 23.12.2016 г. «Об утверждении квалификационных требований для замещения должностей муниципальной службы»</w:t>
      </w:r>
    </w:p>
    <w:p w:rsidR="006501AC" w:rsidRPr="009D1681" w:rsidRDefault="006501AC" w:rsidP="006D22DA">
      <w:pPr>
        <w:ind w:firstLine="709"/>
        <w:rPr>
          <w:rFonts w:cs="Arial"/>
        </w:rPr>
      </w:pPr>
      <w:r w:rsidRPr="009D1681">
        <w:rPr>
          <w:rFonts w:cs="Arial"/>
        </w:rPr>
        <w:t xml:space="preserve"> </w:t>
      </w:r>
    </w:p>
    <w:p w:rsidR="006501AC" w:rsidRDefault="006501AC" w:rsidP="006D22DA">
      <w:pPr>
        <w:shd w:val="clear" w:color="auto" w:fill="FFFFFF"/>
        <w:tabs>
          <w:tab w:val="num" w:pos="1080"/>
        </w:tabs>
        <w:adjustRightInd w:val="0"/>
        <w:ind w:firstLine="709"/>
        <w:rPr>
          <w:rFonts w:cs="Arial"/>
        </w:rPr>
      </w:pPr>
      <w:r>
        <w:rPr>
          <w:rFonts w:cs="Arial"/>
        </w:rPr>
        <w:t xml:space="preserve">В </w:t>
      </w:r>
      <w:r w:rsidRPr="009D1681">
        <w:rPr>
          <w:rFonts w:cs="Arial"/>
        </w:rPr>
        <w:t xml:space="preserve"> соответствии с</w:t>
      </w:r>
      <w:r>
        <w:rPr>
          <w:rFonts w:cs="Arial"/>
        </w:rPr>
        <w:t>о статьей 6 Закона Воронежской области от 28.12.2007 года №175-ОЗ</w:t>
      </w:r>
      <w:r w:rsidRPr="009D1681">
        <w:rPr>
          <w:rFonts w:cs="Arial"/>
        </w:rPr>
        <w:t xml:space="preserve">, Совет народных депутатов </w:t>
      </w:r>
      <w:r>
        <w:rPr>
          <w:rFonts w:cs="Arial"/>
        </w:rPr>
        <w:t xml:space="preserve"> Бычковского</w:t>
      </w:r>
      <w:r w:rsidRPr="009D1681">
        <w:rPr>
          <w:rFonts w:cs="Arial"/>
        </w:rPr>
        <w:t xml:space="preserve"> сельского поселения</w:t>
      </w:r>
    </w:p>
    <w:p w:rsidR="006501AC" w:rsidRPr="009D1681" w:rsidRDefault="006501AC" w:rsidP="006D22DA">
      <w:pPr>
        <w:shd w:val="clear" w:color="auto" w:fill="FFFFFF"/>
        <w:tabs>
          <w:tab w:val="num" w:pos="1080"/>
        </w:tabs>
        <w:adjustRightInd w:val="0"/>
        <w:ind w:firstLine="709"/>
        <w:rPr>
          <w:rFonts w:cs="Arial"/>
        </w:rPr>
      </w:pPr>
      <w:r w:rsidRPr="009D1681">
        <w:rPr>
          <w:rFonts w:cs="Arial"/>
        </w:rPr>
        <w:t xml:space="preserve"> </w:t>
      </w:r>
    </w:p>
    <w:p w:rsidR="006501AC" w:rsidRPr="009D1681" w:rsidRDefault="006501AC" w:rsidP="006D22DA">
      <w:pPr>
        <w:ind w:firstLine="709"/>
        <w:jc w:val="center"/>
        <w:rPr>
          <w:rFonts w:cs="Arial"/>
          <w:lang w:val="en-US"/>
        </w:rPr>
      </w:pPr>
      <w:r w:rsidRPr="009D1681">
        <w:rPr>
          <w:rFonts w:cs="Arial"/>
        </w:rPr>
        <w:t xml:space="preserve">РЕШИЛ: </w:t>
      </w:r>
    </w:p>
    <w:p w:rsidR="006501AC" w:rsidRPr="009D1681" w:rsidRDefault="006501AC" w:rsidP="006D22DA">
      <w:pPr>
        <w:ind w:firstLine="709"/>
        <w:jc w:val="center"/>
        <w:rPr>
          <w:rFonts w:cs="Arial"/>
          <w:lang w:val="en-US"/>
        </w:rPr>
      </w:pPr>
    </w:p>
    <w:p w:rsidR="006501AC" w:rsidRPr="009D1681" w:rsidRDefault="006501AC" w:rsidP="00970D18">
      <w:pPr>
        <w:numPr>
          <w:ilvl w:val="0"/>
          <w:numId w:val="1"/>
        </w:numPr>
        <w:tabs>
          <w:tab w:val="left" w:pos="900"/>
        </w:tabs>
        <w:rPr>
          <w:rFonts w:cs="Arial"/>
        </w:rPr>
      </w:pPr>
      <w:r>
        <w:rPr>
          <w:rFonts w:cs="Arial"/>
        </w:rPr>
        <w:t>Приложение «</w:t>
      </w:r>
      <w:r w:rsidRPr="00970D18">
        <w:rPr>
          <w:rFonts w:cs="Arial"/>
        </w:rPr>
        <w:t>Квалификационные требования для замещения должностей муниципальной службы к уровню профессионального образования, к стажу муниципальной службы или стажу работы по специальности, необходимому для исполнения должностных обязанностей</w:t>
      </w:r>
      <w:r>
        <w:rPr>
          <w:rFonts w:cs="Arial"/>
        </w:rPr>
        <w:t>» к решению Совета народных депутатов Бычковского сельского поселения № 43 от 23.12.2016 г. «</w:t>
      </w:r>
      <w:r w:rsidRPr="0038640F">
        <w:rPr>
          <w:rFonts w:cs="Arial"/>
        </w:rPr>
        <w:t>Об утверждении квалификационных требований для замещения должностей муниципальной службы</w:t>
      </w:r>
      <w:r>
        <w:rPr>
          <w:rFonts w:cs="Arial"/>
        </w:rPr>
        <w:t xml:space="preserve">» изложить в следующей редакции  </w:t>
      </w:r>
      <w:r w:rsidRPr="009D1681">
        <w:rPr>
          <w:rFonts w:cs="Arial"/>
        </w:rPr>
        <w:t>согласно приложению</w:t>
      </w:r>
      <w:r>
        <w:rPr>
          <w:rFonts w:cs="Arial"/>
        </w:rPr>
        <w:t xml:space="preserve"> к настоящему решению</w:t>
      </w:r>
      <w:r w:rsidRPr="009D1681">
        <w:rPr>
          <w:rFonts w:cs="Arial"/>
        </w:rPr>
        <w:t>.</w:t>
      </w:r>
    </w:p>
    <w:p w:rsidR="006501AC" w:rsidRPr="00970D18" w:rsidRDefault="006501AC" w:rsidP="00970D18">
      <w:pPr>
        <w:ind w:firstLine="0"/>
        <w:rPr>
          <w:rFonts w:cs="Arial"/>
        </w:rPr>
      </w:pPr>
      <w:r>
        <w:rPr>
          <w:rFonts w:cs="Arial"/>
        </w:rPr>
        <w:t xml:space="preserve">         </w:t>
      </w:r>
      <w:r w:rsidRPr="00970D18">
        <w:rPr>
          <w:rFonts w:cs="Arial"/>
        </w:rPr>
        <w:t>2.Настоящее решение вступает в силу с момента обнародования.</w:t>
      </w:r>
    </w:p>
    <w:p w:rsidR="006501AC" w:rsidRDefault="006501AC" w:rsidP="006D22DA">
      <w:pPr>
        <w:ind w:firstLine="709"/>
        <w:rPr>
          <w:rFonts w:cs="Arial"/>
        </w:rPr>
      </w:pPr>
    </w:p>
    <w:p w:rsidR="006501AC" w:rsidRPr="009D1681" w:rsidRDefault="006501AC" w:rsidP="006D22DA">
      <w:pPr>
        <w:ind w:firstLine="709"/>
        <w:rPr>
          <w:rFonts w:cs="Arial"/>
        </w:rPr>
      </w:pPr>
      <w:r w:rsidRPr="009D1681">
        <w:rPr>
          <w:rFonts w:cs="Arial"/>
        </w:rPr>
        <w:t xml:space="preserve"> </w:t>
      </w: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6501AC" w:rsidRPr="009D1681" w:rsidTr="00D84410">
        <w:tc>
          <w:tcPr>
            <w:tcW w:w="3284" w:type="dxa"/>
          </w:tcPr>
          <w:p w:rsidR="006501AC" w:rsidRDefault="006501AC" w:rsidP="00512163">
            <w:pPr>
              <w:ind w:firstLine="0"/>
              <w:rPr>
                <w:rFonts w:cs="Arial"/>
              </w:rPr>
            </w:pPr>
            <w:r w:rsidRPr="009D1681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 xml:space="preserve"> Бычковского </w:t>
            </w:r>
          </w:p>
          <w:p w:rsidR="006501AC" w:rsidRPr="009D1681" w:rsidRDefault="006501AC" w:rsidP="0051216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6501AC" w:rsidRPr="009D1681" w:rsidRDefault="006501AC" w:rsidP="00D84410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6501AC" w:rsidRPr="009D1681" w:rsidRDefault="006501AC" w:rsidP="00FC2A5B">
            <w:pPr>
              <w:rPr>
                <w:rFonts w:cs="Arial"/>
              </w:rPr>
            </w:pPr>
            <w:r>
              <w:rPr>
                <w:rFonts w:cs="Arial"/>
              </w:rPr>
              <w:t>В.Т.Ляшов</w:t>
            </w:r>
          </w:p>
        </w:tc>
      </w:tr>
    </w:tbl>
    <w:p w:rsidR="006501AC" w:rsidRPr="009D1681" w:rsidRDefault="006501AC" w:rsidP="00A0386A">
      <w:pPr>
        <w:widowControl w:val="0"/>
        <w:adjustRightInd w:val="0"/>
        <w:ind w:firstLine="5387"/>
        <w:jc w:val="right"/>
        <w:rPr>
          <w:rFonts w:cs="Arial"/>
        </w:rPr>
      </w:pPr>
      <w:r w:rsidRPr="009D1681">
        <w:rPr>
          <w:rFonts w:cs="Arial"/>
        </w:rPr>
        <w:br w:type="page"/>
        <w:t>Приложение</w:t>
      </w:r>
    </w:p>
    <w:p w:rsidR="006501AC" w:rsidRPr="009D1681" w:rsidRDefault="006501AC" w:rsidP="00A0386A">
      <w:pPr>
        <w:widowControl w:val="0"/>
        <w:adjustRightInd w:val="0"/>
        <w:ind w:firstLine="5387"/>
        <w:jc w:val="right"/>
        <w:rPr>
          <w:rFonts w:cs="Arial"/>
        </w:rPr>
      </w:pPr>
      <w:r w:rsidRPr="009D1681">
        <w:rPr>
          <w:rFonts w:cs="Arial"/>
        </w:rPr>
        <w:t>к решению Совета народных</w:t>
      </w:r>
    </w:p>
    <w:p w:rsidR="006501AC" w:rsidRPr="009D1681" w:rsidRDefault="006501AC" w:rsidP="00A0386A">
      <w:pPr>
        <w:widowControl w:val="0"/>
        <w:adjustRightInd w:val="0"/>
        <w:ind w:firstLine="5387"/>
        <w:jc w:val="right"/>
        <w:rPr>
          <w:rFonts w:cs="Arial"/>
        </w:rPr>
      </w:pPr>
      <w:r w:rsidRPr="009D1681">
        <w:rPr>
          <w:rFonts w:cs="Arial"/>
        </w:rPr>
        <w:t xml:space="preserve">депутатов </w:t>
      </w:r>
      <w:r>
        <w:rPr>
          <w:rFonts w:cs="Arial"/>
        </w:rPr>
        <w:t>Бычковского</w:t>
      </w:r>
      <w:r w:rsidRPr="009D1681">
        <w:rPr>
          <w:rFonts w:cs="Arial"/>
        </w:rPr>
        <w:t xml:space="preserve"> </w:t>
      </w:r>
    </w:p>
    <w:p w:rsidR="006501AC" w:rsidRPr="009D1681" w:rsidRDefault="006501AC" w:rsidP="00A0386A">
      <w:pPr>
        <w:widowControl w:val="0"/>
        <w:adjustRightInd w:val="0"/>
        <w:ind w:firstLine="5387"/>
        <w:jc w:val="right"/>
        <w:rPr>
          <w:rFonts w:cs="Arial"/>
        </w:rPr>
      </w:pPr>
      <w:r w:rsidRPr="009D1681">
        <w:rPr>
          <w:rFonts w:cs="Arial"/>
        </w:rPr>
        <w:t xml:space="preserve">сельского поселения </w:t>
      </w:r>
    </w:p>
    <w:p w:rsidR="006501AC" w:rsidRPr="009D1681" w:rsidRDefault="006501AC" w:rsidP="00A0386A">
      <w:pPr>
        <w:widowControl w:val="0"/>
        <w:adjustRightInd w:val="0"/>
        <w:ind w:firstLine="5387"/>
        <w:jc w:val="right"/>
        <w:rPr>
          <w:rFonts w:cs="Arial"/>
        </w:rPr>
      </w:pPr>
      <w:r w:rsidRPr="009D1681">
        <w:rPr>
          <w:rFonts w:cs="Arial"/>
        </w:rPr>
        <w:t xml:space="preserve">от </w:t>
      </w:r>
      <w:r>
        <w:rPr>
          <w:rFonts w:cs="Arial"/>
        </w:rPr>
        <w:t>17.09.2018</w:t>
      </w:r>
      <w:r w:rsidRPr="009D1681">
        <w:rPr>
          <w:rFonts w:cs="Arial"/>
        </w:rPr>
        <w:t xml:space="preserve"> </w:t>
      </w:r>
      <w:r>
        <w:rPr>
          <w:rFonts w:cs="Arial"/>
        </w:rPr>
        <w:t>г № 29</w:t>
      </w:r>
      <w:r w:rsidRPr="009D1681">
        <w:rPr>
          <w:rFonts w:cs="Arial"/>
        </w:rPr>
        <w:t xml:space="preserve"> </w:t>
      </w:r>
    </w:p>
    <w:p w:rsidR="006501AC" w:rsidRDefault="006501AC" w:rsidP="0076744F">
      <w:pPr>
        <w:widowControl w:val="0"/>
        <w:adjustRightInd w:val="0"/>
        <w:ind w:firstLine="5387"/>
        <w:rPr>
          <w:rFonts w:cs="Arial"/>
        </w:rPr>
      </w:pPr>
    </w:p>
    <w:p w:rsidR="006501AC" w:rsidRDefault="006501AC" w:rsidP="0076744F">
      <w:pPr>
        <w:widowControl w:val="0"/>
        <w:adjustRightInd w:val="0"/>
        <w:ind w:firstLine="5387"/>
        <w:rPr>
          <w:rFonts w:cs="Arial"/>
        </w:rPr>
      </w:pPr>
    </w:p>
    <w:p w:rsidR="006501AC" w:rsidRDefault="006501AC" w:rsidP="0076744F">
      <w:pPr>
        <w:widowControl w:val="0"/>
        <w:adjustRightInd w:val="0"/>
        <w:ind w:firstLine="5387"/>
        <w:rPr>
          <w:rFonts w:cs="Arial"/>
        </w:rPr>
      </w:pPr>
    </w:p>
    <w:p w:rsidR="006501AC" w:rsidRDefault="006501AC" w:rsidP="0076744F">
      <w:pPr>
        <w:widowControl w:val="0"/>
        <w:adjustRightInd w:val="0"/>
        <w:ind w:firstLine="5387"/>
        <w:rPr>
          <w:rFonts w:cs="Arial"/>
        </w:rPr>
      </w:pPr>
    </w:p>
    <w:p w:rsidR="006501AC" w:rsidRPr="00970D18" w:rsidRDefault="006501AC" w:rsidP="00970D18">
      <w:pPr>
        <w:ind w:firstLine="0"/>
        <w:jc w:val="center"/>
        <w:rPr>
          <w:rFonts w:cs="Arial"/>
          <w:color w:val="FFC000"/>
        </w:rPr>
      </w:pPr>
      <w:r w:rsidRPr="00970D18">
        <w:rPr>
          <w:rFonts w:cs="Arial"/>
        </w:rPr>
        <w:t xml:space="preserve">Квалификационные требования для замещения должностей муниципальной службы к уровню профессионального образования, </w:t>
      </w:r>
      <w:r w:rsidRPr="00970D18">
        <w:rPr>
          <w:rFonts w:cs="Arial"/>
          <w:color w:val="000000"/>
        </w:rPr>
        <w:t>к</w:t>
      </w:r>
      <w:r w:rsidRPr="00970D18">
        <w:rPr>
          <w:rFonts w:cs="Arial"/>
        </w:rPr>
        <w:t xml:space="preserve"> стажу муниципальной службы или стажу работы по специальности, </w:t>
      </w:r>
      <w:r w:rsidRPr="00970D18">
        <w:rPr>
          <w:rFonts w:cs="Arial"/>
          <w:color w:val="000000"/>
        </w:rPr>
        <w:t>необходимому для исполнения должностных обязанностей</w:t>
      </w:r>
    </w:p>
    <w:p w:rsidR="006501AC" w:rsidRPr="00970D18" w:rsidRDefault="006501AC" w:rsidP="00970D18">
      <w:pPr>
        <w:ind w:firstLine="0"/>
        <w:rPr>
          <w:rFonts w:cs="Arial"/>
          <w:spacing w:val="-6"/>
        </w:rPr>
      </w:pPr>
    </w:p>
    <w:p w:rsidR="006501AC" w:rsidRPr="00970D18" w:rsidRDefault="006501AC" w:rsidP="00970D18">
      <w:pPr>
        <w:rPr>
          <w:rFonts w:cs="Arial"/>
        </w:rPr>
      </w:pPr>
      <w:r w:rsidRPr="00970D18">
        <w:rPr>
          <w:rFonts w:cs="Arial"/>
        </w:rPr>
        <w:t>Для замещения должностей муниципальной службы</w:t>
      </w:r>
      <w:r w:rsidRPr="00970D18">
        <w:rPr>
          <w:rFonts w:cs="Arial"/>
          <w:color w:val="FF0000"/>
        </w:rPr>
        <w:t xml:space="preserve"> </w:t>
      </w:r>
      <w:r w:rsidRPr="00970D18">
        <w:rPr>
          <w:rFonts w:cs="Arial"/>
        </w:rPr>
        <w:t>устанавливаются следующие квалификационные требования:</w:t>
      </w:r>
    </w:p>
    <w:p w:rsidR="006501AC" w:rsidRPr="007645E4" w:rsidRDefault="006501AC" w:rsidP="007645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645E4">
        <w:rPr>
          <w:rFonts w:ascii="Arial" w:hAnsi="Arial" w:cs="Arial"/>
        </w:rPr>
        <w:t>К уровню профессионального образования:</w:t>
      </w:r>
    </w:p>
    <w:p w:rsidR="006501AC" w:rsidRPr="007645E4" w:rsidRDefault="006501AC" w:rsidP="007645E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 xml:space="preserve">        </w:t>
      </w:r>
      <w:r w:rsidRPr="007645E4">
        <w:rPr>
          <w:rFonts w:ascii="Arial" w:hAnsi="Arial" w:cs="Arial"/>
          <w:color w:val="2D2D2D"/>
          <w:spacing w:val="2"/>
        </w:rPr>
        <w:t>1.1.</w:t>
      </w:r>
      <w:r>
        <w:rPr>
          <w:rFonts w:ascii="Arial" w:hAnsi="Arial" w:cs="Arial"/>
          <w:color w:val="2D2D2D"/>
          <w:spacing w:val="2"/>
        </w:rPr>
        <w:t>К</w:t>
      </w:r>
      <w:r w:rsidRPr="007645E4">
        <w:rPr>
          <w:rFonts w:ascii="Arial" w:hAnsi="Arial" w:cs="Arial"/>
          <w:color w:val="2D2D2D"/>
          <w:spacing w:val="2"/>
        </w:rPr>
        <w:t xml:space="preserve"> должнос</w:t>
      </w:r>
      <w:r>
        <w:rPr>
          <w:rFonts w:ascii="Arial" w:hAnsi="Arial" w:cs="Arial"/>
          <w:color w:val="2D2D2D"/>
          <w:spacing w:val="2"/>
        </w:rPr>
        <w:t xml:space="preserve">тям муниципальной службы </w:t>
      </w:r>
      <w:r w:rsidRPr="007645E4">
        <w:rPr>
          <w:rFonts w:ascii="Arial" w:hAnsi="Arial" w:cs="Arial"/>
          <w:color w:val="2D2D2D"/>
          <w:spacing w:val="2"/>
        </w:rPr>
        <w:t xml:space="preserve"> главной и ведущей групп - наличие высшего образования;</w:t>
      </w:r>
    </w:p>
    <w:p w:rsidR="006501AC" w:rsidRPr="007645E4" w:rsidRDefault="006501AC" w:rsidP="007645E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 xml:space="preserve">         </w:t>
      </w:r>
      <w:r w:rsidRPr="007645E4">
        <w:rPr>
          <w:rFonts w:ascii="Arial" w:hAnsi="Arial" w:cs="Arial"/>
          <w:color w:val="2D2D2D"/>
          <w:spacing w:val="2"/>
        </w:rPr>
        <w:t>1.2.</w:t>
      </w:r>
      <w:r>
        <w:rPr>
          <w:rFonts w:ascii="Arial" w:hAnsi="Arial" w:cs="Arial"/>
          <w:color w:val="2D2D2D"/>
          <w:spacing w:val="2"/>
        </w:rPr>
        <w:t>К</w:t>
      </w:r>
      <w:r w:rsidRPr="007645E4">
        <w:rPr>
          <w:rFonts w:ascii="Arial" w:hAnsi="Arial" w:cs="Arial"/>
          <w:color w:val="2D2D2D"/>
          <w:spacing w:val="2"/>
        </w:rPr>
        <w:t xml:space="preserve"> должностям муниципальной службы старшей и младшей групп - наличие среднего профессионального образования.</w:t>
      </w:r>
    </w:p>
    <w:p w:rsidR="006501AC" w:rsidRDefault="006501AC" w:rsidP="00970D18">
      <w:pPr>
        <w:rPr>
          <w:rFonts w:cs="Arial"/>
        </w:rPr>
      </w:pPr>
      <w:r w:rsidRPr="00970D18">
        <w:rPr>
          <w:rFonts w:cs="Arial"/>
        </w:rPr>
        <w:t xml:space="preserve">2. К стажу муниципальной службы или стажу работы по специальности, необходимому для исполнения должностных обязанностей: </w:t>
      </w:r>
    </w:p>
    <w:p w:rsidR="006501AC" w:rsidRPr="007645E4" w:rsidRDefault="006501AC" w:rsidP="007645E4">
      <w:pPr>
        <w:rPr>
          <w:rFonts w:cs="Arial"/>
        </w:rPr>
      </w:pPr>
      <w:r>
        <w:rPr>
          <w:rFonts w:cs="Arial"/>
        </w:rPr>
        <w:t>2.1.</w:t>
      </w:r>
      <w:r w:rsidRPr="007645E4">
        <w:t xml:space="preserve"> </w:t>
      </w:r>
      <w:r>
        <w:rPr>
          <w:rFonts w:cs="Arial"/>
        </w:rPr>
        <w:t>Главные должности</w:t>
      </w:r>
      <w:r w:rsidRPr="007645E4">
        <w:rPr>
          <w:rFonts w:cs="Arial"/>
        </w:rPr>
        <w:t xml:space="preserve">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6501AC" w:rsidRPr="00970D18" w:rsidRDefault="006501AC" w:rsidP="00970D18">
      <w:pPr>
        <w:rPr>
          <w:rFonts w:cs="Arial"/>
        </w:rPr>
      </w:pPr>
      <w:r>
        <w:rPr>
          <w:rFonts w:cs="Arial"/>
        </w:rPr>
        <w:t>2.2</w:t>
      </w:r>
      <w:r w:rsidRPr="00970D18">
        <w:rPr>
          <w:rFonts w:cs="Arial"/>
        </w:rPr>
        <w:t xml:space="preserve">. </w:t>
      </w:r>
      <w:r>
        <w:rPr>
          <w:rFonts w:cs="Arial"/>
        </w:rPr>
        <w:t>Ведущие</w:t>
      </w:r>
      <w:r w:rsidRPr="007645E4">
        <w:rPr>
          <w:rFonts w:cs="Arial"/>
        </w:rPr>
        <w:t>, ст</w:t>
      </w:r>
      <w:r>
        <w:rPr>
          <w:rFonts w:cs="Arial"/>
        </w:rPr>
        <w:t xml:space="preserve">аршие и младшие должности </w:t>
      </w:r>
      <w:r w:rsidRPr="007645E4">
        <w:rPr>
          <w:rFonts w:cs="Arial"/>
        </w:rPr>
        <w:t xml:space="preserve"> муниципальной службы - без предъявления требований к стажу.</w:t>
      </w:r>
    </w:p>
    <w:p w:rsidR="006501AC" w:rsidRPr="00837E1E" w:rsidRDefault="006501AC" w:rsidP="00837E1E">
      <w:pPr>
        <w:rPr>
          <w:rFonts w:cs="Arial"/>
          <w:lang w:eastAsia="en-US"/>
        </w:rPr>
      </w:pPr>
      <w:r w:rsidRPr="00970D18">
        <w:rPr>
          <w:rFonts w:cs="Arial"/>
          <w:color w:val="000000"/>
          <w:lang w:eastAsia="en-US"/>
        </w:rPr>
        <w:t>3.</w:t>
      </w:r>
      <w:r w:rsidRPr="00970D18">
        <w:rPr>
          <w:rFonts w:cs="Arial"/>
          <w:lang w:eastAsia="en-US"/>
        </w:rPr>
        <w:t xml:space="preserve"> </w:t>
      </w:r>
      <w:r w:rsidRPr="00837E1E">
        <w:rPr>
          <w:rFonts w:cs="Arial"/>
          <w:lang w:eastAsia="en-US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6501AC" w:rsidRPr="00970D18" w:rsidRDefault="006501AC" w:rsidP="00970D18">
      <w:pPr>
        <w:rPr>
          <w:rFonts w:cs="Arial"/>
        </w:rPr>
      </w:pPr>
      <w:r w:rsidRPr="00970D18">
        <w:rPr>
          <w:rFonts w:cs="Arial"/>
          <w:color w:val="000000"/>
        </w:rPr>
        <w:t>4.</w:t>
      </w:r>
      <w:r w:rsidRPr="00970D18">
        <w:rPr>
          <w:rFonts w:cs="Arial"/>
        </w:rPr>
        <w:t xml:space="preserve"> В случае замещения старших должностей муниципальной службы выпускниками образовательных учреждений высшего образования, заключившими договор на обучение и поступившими на муниципальную службу в срок, установленный договором на обучение, требования к стажу муниципальной службы или к стажу (опыту) работы по специальности не предъявляются.</w:t>
      </w:r>
    </w:p>
    <w:p w:rsidR="006501AC" w:rsidRPr="00970D18" w:rsidRDefault="006501AC" w:rsidP="00970D18">
      <w:pPr>
        <w:rPr>
          <w:rFonts w:ascii="Times New Roman" w:hAnsi="Times New Roman"/>
        </w:rPr>
      </w:pPr>
    </w:p>
    <w:p w:rsidR="006501AC" w:rsidRPr="009D1681" w:rsidRDefault="006501AC" w:rsidP="0076744F">
      <w:pPr>
        <w:widowControl w:val="0"/>
        <w:adjustRightInd w:val="0"/>
        <w:ind w:firstLine="5387"/>
        <w:rPr>
          <w:rFonts w:cs="Arial"/>
        </w:rPr>
      </w:pPr>
    </w:p>
    <w:sectPr w:rsidR="006501AC" w:rsidRPr="009D1681" w:rsidSect="006D22D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1AC" w:rsidRDefault="006501AC" w:rsidP="00E953F6">
      <w:r>
        <w:separator/>
      </w:r>
    </w:p>
  </w:endnote>
  <w:endnote w:type="continuationSeparator" w:id="0">
    <w:p w:rsidR="006501AC" w:rsidRDefault="006501AC" w:rsidP="00E9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1AC" w:rsidRDefault="006501AC" w:rsidP="00E953F6">
      <w:r>
        <w:separator/>
      </w:r>
    </w:p>
  </w:footnote>
  <w:footnote w:type="continuationSeparator" w:id="0">
    <w:p w:rsidR="006501AC" w:rsidRDefault="006501AC" w:rsidP="00E95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7001"/>
    <w:multiLevelType w:val="hybridMultilevel"/>
    <w:tmpl w:val="400A0E76"/>
    <w:lvl w:ilvl="0" w:tplc="85B60B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C5B7F9E"/>
    <w:multiLevelType w:val="hybridMultilevel"/>
    <w:tmpl w:val="2B5CD906"/>
    <w:lvl w:ilvl="0" w:tplc="4EC44BB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4B0"/>
    <w:rsid w:val="000362DA"/>
    <w:rsid w:val="0006474C"/>
    <w:rsid w:val="000A16BF"/>
    <w:rsid w:val="000B0FE5"/>
    <w:rsid w:val="000B1DA1"/>
    <w:rsid w:val="000B1E78"/>
    <w:rsid w:val="000D4798"/>
    <w:rsid w:val="001065AC"/>
    <w:rsid w:val="001111F3"/>
    <w:rsid w:val="00167FA3"/>
    <w:rsid w:val="001A3019"/>
    <w:rsid w:val="001B67AF"/>
    <w:rsid w:val="00214238"/>
    <w:rsid w:val="0022408F"/>
    <w:rsid w:val="00233E9A"/>
    <w:rsid w:val="00265CD9"/>
    <w:rsid w:val="00295EB4"/>
    <w:rsid w:val="002A69A5"/>
    <w:rsid w:val="002B14A2"/>
    <w:rsid w:val="002B2FDE"/>
    <w:rsid w:val="00303C93"/>
    <w:rsid w:val="00330DAD"/>
    <w:rsid w:val="0038640F"/>
    <w:rsid w:val="003D4B11"/>
    <w:rsid w:val="003F1429"/>
    <w:rsid w:val="003F40C3"/>
    <w:rsid w:val="00412697"/>
    <w:rsid w:val="00425ED6"/>
    <w:rsid w:val="004D7A29"/>
    <w:rsid w:val="004E6FB0"/>
    <w:rsid w:val="00512163"/>
    <w:rsid w:val="005131F6"/>
    <w:rsid w:val="00533C70"/>
    <w:rsid w:val="005A324D"/>
    <w:rsid w:val="005B4112"/>
    <w:rsid w:val="005B464E"/>
    <w:rsid w:val="005B62C7"/>
    <w:rsid w:val="006501AC"/>
    <w:rsid w:val="00660E50"/>
    <w:rsid w:val="00675B42"/>
    <w:rsid w:val="006D22DA"/>
    <w:rsid w:val="00724963"/>
    <w:rsid w:val="007645E4"/>
    <w:rsid w:val="0076744F"/>
    <w:rsid w:val="00791ED1"/>
    <w:rsid w:val="00793124"/>
    <w:rsid w:val="007C38C1"/>
    <w:rsid w:val="007D0940"/>
    <w:rsid w:val="007D0A39"/>
    <w:rsid w:val="0080537E"/>
    <w:rsid w:val="00837E1E"/>
    <w:rsid w:val="00852064"/>
    <w:rsid w:val="00863A32"/>
    <w:rsid w:val="0088491F"/>
    <w:rsid w:val="008862F8"/>
    <w:rsid w:val="008D04C8"/>
    <w:rsid w:val="008F2118"/>
    <w:rsid w:val="008F4030"/>
    <w:rsid w:val="008F445A"/>
    <w:rsid w:val="0090332C"/>
    <w:rsid w:val="009442BE"/>
    <w:rsid w:val="009448D2"/>
    <w:rsid w:val="00970D18"/>
    <w:rsid w:val="009B7534"/>
    <w:rsid w:val="009C504C"/>
    <w:rsid w:val="009D1681"/>
    <w:rsid w:val="009D4B04"/>
    <w:rsid w:val="00A0386A"/>
    <w:rsid w:val="00A11587"/>
    <w:rsid w:val="00A53B53"/>
    <w:rsid w:val="00A67AD3"/>
    <w:rsid w:val="00A70662"/>
    <w:rsid w:val="00AD54B2"/>
    <w:rsid w:val="00B822B3"/>
    <w:rsid w:val="00BB3E37"/>
    <w:rsid w:val="00BC0351"/>
    <w:rsid w:val="00BD4519"/>
    <w:rsid w:val="00BE3320"/>
    <w:rsid w:val="00C579E3"/>
    <w:rsid w:val="00C84D74"/>
    <w:rsid w:val="00C855E9"/>
    <w:rsid w:val="00CC0A80"/>
    <w:rsid w:val="00D0262C"/>
    <w:rsid w:val="00D27EBE"/>
    <w:rsid w:val="00D33108"/>
    <w:rsid w:val="00D40F9F"/>
    <w:rsid w:val="00D44A01"/>
    <w:rsid w:val="00D51164"/>
    <w:rsid w:val="00D84410"/>
    <w:rsid w:val="00DA7276"/>
    <w:rsid w:val="00DF707C"/>
    <w:rsid w:val="00E0624E"/>
    <w:rsid w:val="00E473C0"/>
    <w:rsid w:val="00E779A7"/>
    <w:rsid w:val="00E80BCA"/>
    <w:rsid w:val="00E953F6"/>
    <w:rsid w:val="00E96D0F"/>
    <w:rsid w:val="00ED08BB"/>
    <w:rsid w:val="00EE2288"/>
    <w:rsid w:val="00F01C80"/>
    <w:rsid w:val="00F2721B"/>
    <w:rsid w:val="00F40740"/>
    <w:rsid w:val="00F75B30"/>
    <w:rsid w:val="00FA5C4D"/>
    <w:rsid w:val="00FA65AE"/>
    <w:rsid w:val="00FC148F"/>
    <w:rsid w:val="00FC2A5B"/>
    <w:rsid w:val="00FD0C72"/>
    <w:rsid w:val="00FD54B0"/>
    <w:rsid w:val="00FE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0624E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062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0624E"/>
    <w:pPr>
      <w:jc w:val="center"/>
      <w:outlineLvl w:val="1"/>
    </w:pPr>
    <w:rPr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0624E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0624E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E0624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FD54B0"/>
    <w:rPr>
      <w:rFonts w:ascii="Arial" w:hAnsi="Arial" w:cs="Times New Roman"/>
      <w:b/>
      <w:sz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E0624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E0624E"/>
    <w:rPr>
      <w:rFonts w:ascii="Arial" w:hAnsi="Arial"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FD54B0"/>
    <w:pPr>
      <w:shd w:val="clear" w:color="auto" w:fill="FFFFFF"/>
      <w:spacing w:line="418" w:lineRule="exact"/>
      <w:ind w:left="72"/>
      <w:jc w:val="center"/>
    </w:pPr>
    <w:rPr>
      <w:color w:val="616161"/>
      <w:spacing w:val="7"/>
      <w:sz w:val="38"/>
      <w:szCs w:val="38"/>
    </w:rPr>
  </w:style>
  <w:style w:type="paragraph" w:customStyle="1" w:styleId="Title">
    <w:name w:val="Title!Название НПА"/>
    <w:basedOn w:val="Normal"/>
    <w:uiPriority w:val="99"/>
    <w:rsid w:val="00E062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FD54B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54B0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1A3019"/>
    <w:pPr>
      <w:ind w:left="720"/>
      <w:contextualSpacing/>
    </w:pPr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E953F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53F6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E953F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53F6"/>
    <w:rPr>
      <w:rFonts w:cs="Times New Roman"/>
      <w:sz w:val="22"/>
    </w:rPr>
  </w:style>
  <w:style w:type="table" w:styleId="TableGrid">
    <w:name w:val="Table Grid"/>
    <w:basedOn w:val="TableNormal"/>
    <w:uiPriority w:val="99"/>
    <w:rsid w:val="007674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E0624E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0624E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locked/>
    <w:rsid w:val="00E0624E"/>
    <w:rPr>
      <w:rFonts w:ascii="Courier" w:hAnsi="Courier" w:cs="Times New Roman"/>
      <w:sz w:val="22"/>
    </w:rPr>
  </w:style>
  <w:style w:type="character" w:styleId="Hyperlink">
    <w:name w:val="Hyperlink"/>
    <w:basedOn w:val="DefaultParagraphFont"/>
    <w:uiPriority w:val="99"/>
    <w:rsid w:val="00E0624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E0624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0624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0624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E0624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formattext">
    <w:name w:val="formattext"/>
    <w:basedOn w:val="Normal"/>
    <w:uiPriority w:val="99"/>
    <w:rsid w:val="007645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160</TotalTime>
  <Pages>2</Pages>
  <Words>441</Words>
  <Characters>2517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/>
  <cp:lastModifiedBy>Admin</cp:lastModifiedBy>
  <cp:revision>19</cp:revision>
  <cp:lastPrinted>2018-09-17T05:32:00Z</cp:lastPrinted>
  <dcterms:created xsi:type="dcterms:W3CDTF">2017-10-10T05:41:00Z</dcterms:created>
  <dcterms:modified xsi:type="dcterms:W3CDTF">2018-09-17T05:32:00Z</dcterms:modified>
</cp:coreProperties>
</file>