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3C5" w:rsidRDefault="00AE73C5" w:rsidP="00AE73C5">
      <w:pPr>
        <w:tabs>
          <w:tab w:val="left" w:pos="4200"/>
        </w:tabs>
        <w:jc w:val="center"/>
        <w:rPr>
          <w:rFonts w:ascii="Arial" w:hAnsi="Arial"/>
          <w:sz w:val="28"/>
          <w:szCs w:val="32"/>
        </w:rPr>
      </w:pPr>
      <w:r>
        <w:rPr>
          <w:rFonts w:ascii="Arial" w:hAnsi="Arial"/>
          <w:b/>
          <w:sz w:val="28"/>
          <w:szCs w:val="32"/>
        </w:rPr>
        <w:t>АДМИНИСТРАЦИЯ</w:t>
      </w:r>
    </w:p>
    <w:p w:rsidR="00AE73C5" w:rsidRDefault="00AE73C5" w:rsidP="00AE73C5">
      <w:pPr>
        <w:jc w:val="center"/>
        <w:rPr>
          <w:rFonts w:ascii="Arial" w:hAnsi="Arial"/>
          <w:b/>
          <w:sz w:val="28"/>
          <w:szCs w:val="32"/>
        </w:rPr>
      </w:pPr>
      <w:r>
        <w:rPr>
          <w:rFonts w:ascii="Arial" w:hAnsi="Arial"/>
          <w:b/>
          <w:sz w:val="28"/>
          <w:szCs w:val="32"/>
        </w:rPr>
        <w:t>БЫЧКОВСКОГО СЕЛЬСКОГО ПОСЕЛЕНИЯ</w:t>
      </w:r>
    </w:p>
    <w:p w:rsidR="00AE73C5" w:rsidRDefault="00AE73C5" w:rsidP="00AE73C5">
      <w:pPr>
        <w:jc w:val="center"/>
        <w:rPr>
          <w:rFonts w:ascii="Arial" w:hAnsi="Arial"/>
          <w:b/>
          <w:sz w:val="28"/>
          <w:szCs w:val="32"/>
        </w:rPr>
      </w:pPr>
      <w:r>
        <w:rPr>
          <w:rFonts w:ascii="Arial" w:hAnsi="Arial"/>
          <w:b/>
          <w:sz w:val="28"/>
          <w:szCs w:val="32"/>
        </w:rPr>
        <w:t xml:space="preserve">ПЕТРОПАВЛОВСКОГО МУНИЦИПАЛЬНОГО РАЙОНА </w:t>
      </w:r>
    </w:p>
    <w:p w:rsidR="00AE73C5" w:rsidRDefault="00AE73C5" w:rsidP="00AE73C5">
      <w:pPr>
        <w:jc w:val="center"/>
        <w:rPr>
          <w:rFonts w:ascii="Arial" w:hAnsi="Arial"/>
          <w:b/>
          <w:sz w:val="4"/>
          <w:szCs w:val="4"/>
        </w:rPr>
      </w:pPr>
      <w:r>
        <w:rPr>
          <w:rFonts w:ascii="Arial" w:hAnsi="Arial"/>
          <w:b/>
          <w:sz w:val="28"/>
          <w:szCs w:val="32"/>
        </w:rPr>
        <w:t>ВОРОНЕЖСКОЙ ОБЛАСТИ</w:t>
      </w:r>
    </w:p>
    <w:p w:rsidR="00AE73C5" w:rsidRDefault="00AE73C5" w:rsidP="00AE73C5">
      <w:pPr>
        <w:jc w:val="center"/>
        <w:rPr>
          <w:rFonts w:ascii="Arial" w:hAnsi="Arial"/>
          <w:b/>
          <w:sz w:val="4"/>
          <w:szCs w:val="4"/>
        </w:rPr>
      </w:pPr>
    </w:p>
    <w:p w:rsidR="00AE73C5" w:rsidRDefault="00AE73C5" w:rsidP="00AE73C5">
      <w:pPr>
        <w:jc w:val="center"/>
        <w:rPr>
          <w:rFonts w:ascii="Arial" w:hAnsi="Arial"/>
          <w:b/>
          <w:sz w:val="4"/>
          <w:szCs w:val="4"/>
        </w:rPr>
      </w:pPr>
    </w:p>
    <w:p w:rsidR="00AE73C5" w:rsidRDefault="00AE73C5" w:rsidP="00AE73C5">
      <w:pPr>
        <w:jc w:val="center"/>
        <w:rPr>
          <w:rFonts w:ascii="Arial" w:hAnsi="Arial"/>
          <w:b/>
          <w:sz w:val="4"/>
          <w:szCs w:val="4"/>
        </w:rPr>
      </w:pPr>
    </w:p>
    <w:p w:rsidR="00AE73C5" w:rsidRDefault="00AE73C5" w:rsidP="00AE73C5">
      <w:pPr>
        <w:pBdr>
          <w:top w:val="double" w:sz="4" w:space="1" w:color="auto"/>
        </w:pBdr>
        <w:tabs>
          <w:tab w:val="left" w:pos="9639"/>
        </w:tabs>
        <w:jc w:val="center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ул</w:t>
      </w:r>
      <w:proofErr w:type="spellEnd"/>
      <w:r>
        <w:rPr>
          <w:rFonts w:ascii="Arial" w:hAnsi="Arial"/>
          <w:sz w:val="18"/>
          <w:szCs w:val="18"/>
        </w:rPr>
        <w:t xml:space="preserve">, Ленина, 40 «А» с. Бычок, Петропавловский район, Воронежская область, 397674 </w:t>
      </w:r>
    </w:p>
    <w:p w:rsidR="00AE73C5" w:rsidRDefault="00AE73C5" w:rsidP="00AE73C5">
      <w:pPr>
        <w:pBdr>
          <w:top w:val="double" w:sz="4" w:space="1" w:color="auto"/>
        </w:pBdr>
        <w:tabs>
          <w:tab w:val="left" w:pos="9639"/>
        </w:tabs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тел. (8-47365) 4-73-00,факс- (8-47365) 4-73-00,</w:t>
      </w:r>
      <w:r>
        <w:rPr>
          <w:rFonts w:ascii="Arial" w:hAnsi="Arial"/>
          <w:sz w:val="18"/>
          <w:szCs w:val="18"/>
          <w:lang w:val="en-US"/>
        </w:rPr>
        <w:t>e</w:t>
      </w:r>
      <w:r>
        <w:rPr>
          <w:rFonts w:ascii="Arial" w:hAnsi="Arial"/>
          <w:sz w:val="18"/>
          <w:szCs w:val="18"/>
        </w:rPr>
        <w:t>-</w:t>
      </w:r>
      <w:r>
        <w:rPr>
          <w:rFonts w:ascii="Arial" w:hAnsi="Arial"/>
          <w:sz w:val="18"/>
          <w:szCs w:val="18"/>
          <w:lang w:val="en-US"/>
        </w:rPr>
        <w:t>mail</w:t>
      </w:r>
      <w:r>
        <w:rPr>
          <w:rFonts w:ascii="Arial" w:hAnsi="Arial"/>
          <w:sz w:val="18"/>
          <w:szCs w:val="18"/>
        </w:rPr>
        <w:t>:</w:t>
      </w:r>
      <w:r>
        <w:t xml:space="preserve"> </w:t>
      </w:r>
      <w:hyperlink r:id="rId4" w:history="1">
        <w:r>
          <w:rPr>
            <w:rStyle w:val="a3"/>
          </w:rPr>
          <w:t>bychkov.ppavl@govvrn.ru</w:t>
        </w:r>
      </w:hyperlink>
      <w:r>
        <w:t>,</w:t>
      </w:r>
      <w:r>
        <w:rPr>
          <w:rFonts w:ascii="Arial" w:hAnsi="Arial"/>
          <w:sz w:val="18"/>
          <w:szCs w:val="18"/>
        </w:rPr>
        <w:t xml:space="preserve"> ОКПО 04135719 , ОГРН 1023600796548, ИНН/КПП  </w:t>
      </w:r>
      <w:r>
        <w:rPr>
          <w:rFonts w:ascii="Arial" w:hAnsi="Arial" w:cs="Arial"/>
          <w:sz w:val="18"/>
          <w:szCs w:val="18"/>
        </w:rPr>
        <w:t>3622002055/362201001</w:t>
      </w:r>
    </w:p>
    <w:p w:rsidR="00AE73C5" w:rsidRDefault="00AE73C5" w:rsidP="00AE73C5">
      <w:pPr>
        <w:jc w:val="center"/>
        <w:rPr>
          <w:rFonts w:ascii="Arial" w:hAnsi="Arial" w:cs="Arial"/>
          <w:b/>
          <w:sz w:val="26"/>
          <w:szCs w:val="26"/>
        </w:rPr>
      </w:pPr>
    </w:p>
    <w:p w:rsidR="00AE73C5" w:rsidRDefault="00AE73C5" w:rsidP="00AE73C5">
      <w:pPr>
        <w:jc w:val="center"/>
        <w:rPr>
          <w:rFonts w:ascii="Arial" w:hAnsi="Arial" w:cs="Arial"/>
          <w:b/>
          <w:sz w:val="26"/>
          <w:szCs w:val="26"/>
        </w:rPr>
      </w:pPr>
    </w:p>
    <w:p w:rsidR="00AE73C5" w:rsidRDefault="00AE73C5" w:rsidP="00AE73C5">
      <w:pPr>
        <w:jc w:val="center"/>
        <w:rPr>
          <w:rFonts w:ascii="Arial" w:hAnsi="Arial" w:cs="Arial"/>
          <w:b/>
          <w:sz w:val="26"/>
          <w:szCs w:val="26"/>
        </w:rPr>
      </w:pPr>
    </w:p>
    <w:p w:rsidR="00AE73C5" w:rsidRDefault="00AE73C5" w:rsidP="00AE73C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ОТЧЕТ</w:t>
      </w:r>
    </w:p>
    <w:p w:rsidR="00AE73C5" w:rsidRDefault="00AE73C5" w:rsidP="00AE73C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 объектам электроэнергетики Бычковского сельского поселения</w:t>
      </w:r>
    </w:p>
    <w:p w:rsidR="00AE73C5" w:rsidRDefault="009B5A02" w:rsidP="00AE73C5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 2</w:t>
      </w:r>
      <w:r w:rsidR="00A3038C">
        <w:rPr>
          <w:rFonts w:ascii="Arial" w:hAnsi="Arial" w:cs="Arial"/>
          <w:sz w:val="26"/>
          <w:szCs w:val="26"/>
        </w:rPr>
        <w:t xml:space="preserve"> квартал 2024 </w:t>
      </w:r>
      <w:r w:rsidR="00AE73C5">
        <w:rPr>
          <w:rFonts w:ascii="Arial" w:hAnsi="Arial" w:cs="Arial"/>
          <w:sz w:val="26"/>
          <w:szCs w:val="26"/>
        </w:rPr>
        <w:t>года</w:t>
      </w:r>
    </w:p>
    <w:p w:rsidR="00AE73C5" w:rsidRDefault="00AE73C5" w:rsidP="00AE73C5">
      <w:pPr>
        <w:jc w:val="right"/>
        <w:rPr>
          <w:rFonts w:ascii="Arial" w:hAnsi="Arial" w:cs="Arial"/>
          <w:sz w:val="26"/>
          <w:szCs w:val="26"/>
        </w:rPr>
      </w:pPr>
    </w:p>
    <w:p w:rsidR="00AE73C5" w:rsidRDefault="00AE73C5" w:rsidP="00AE73C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Постановлением администрации Бычковского сельского поселения Петропавловского муниципального район</w:t>
      </w:r>
      <w:r w:rsidR="008B3E26">
        <w:rPr>
          <w:rFonts w:ascii="Arial" w:hAnsi="Arial" w:cs="Arial"/>
          <w:sz w:val="26"/>
          <w:szCs w:val="26"/>
        </w:rPr>
        <w:t>а Воронежской области № 16 от 22.03.2023</w:t>
      </w:r>
      <w:r>
        <w:rPr>
          <w:rFonts w:ascii="Arial" w:hAnsi="Arial" w:cs="Arial"/>
          <w:sz w:val="26"/>
          <w:szCs w:val="26"/>
        </w:rPr>
        <w:t xml:space="preserve"> г. «Об утверждении муниципальной программы «Энергосбережение и повышение энергетической эффективности на территории Бычковского сельского</w:t>
      </w:r>
      <w:r w:rsidR="008B3E26">
        <w:rPr>
          <w:rFonts w:ascii="Arial" w:hAnsi="Arial" w:cs="Arial"/>
          <w:sz w:val="26"/>
          <w:szCs w:val="26"/>
        </w:rPr>
        <w:t xml:space="preserve"> поселения на 2023-2025</w:t>
      </w:r>
      <w:r>
        <w:rPr>
          <w:rFonts w:ascii="Arial" w:hAnsi="Arial" w:cs="Arial"/>
          <w:sz w:val="26"/>
          <w:szCs w:val="26"/>
        </w:rPr>
        <w:t xml:space="preserve"> годы»,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 которой предусмотрено финансирование запланированных в ней мероприятий;</w:t>
      </w:r>
    </w:p>
    <w:p w:rsidR="00AE73C5" w:rsidRDefault="00AE73C5" w:rsidP="00AE73C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 всех линиях уличного освещения установлены механические таймеры, программируемые освещение в конкретных временных рамках;</w:t>
      </w:r>
    </w:p>
    <w:p w:rsidR="00AE73C5" w:rsidRDefault="00AE73C5" w:rsidP="00AE73C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 муниципальных объектах лампы накаливания заменены на энергосберегающие;</w:t>
      </w:r>
    </w:p>
    <w:p w:rsidR="00AE73C5" w:rsidRDefault="00AE73C5" w:rsidP="00AE73C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ведется активная пропаганда энергосбережения среди населения Бычковского сельского поселения посредством печатной продукции</w:t>
      </w:r>
    </w:p>
    <w:p w:rsidR="00AE73C5" w:rsidRDefault="00AE73C5" w:rsidP="00AE73C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здания, находящиеся в муниципальной собственности оснащены приборами учета ресурсов и осуществлен  ввод их в эксплуатацию;</w:t>
      </w:r>
    </w:p>
    <w:p w:rsidR="00AE73C5" w:rsidRDefault="00AE73C5" w:rsidP="00AE73C5">
      <w:pPr>
        <w:tabs>
          <w:tab w:val="left" w:pos="108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имеется энергетический паспорт зданий, находящихся в муниципальной собственности, которые  оснащены приборами учета ресурсов и осуществлен  ввод их в эксплуатацию, проведено  их  энергетическое  обследование.</w:t>
      </w:r>
    </w:p>
    <w:p w:rsidR="00AE73C5" w:rsidRDefault="00A3038C" w:rsidP="00AE73C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Б</w:t>
      </w:r>
      <w:r w:rsidR="00AE73C5">
        <w:rPr>
          <w:rFonts w:ascii="Arial" w:hAnsi="Arial" w:cs="Arial"/>
          <w:sz w:val="26"/>
          <w:szCs w:val="26"/>
        </w:rPr>
        <w:t>есхозяйных объектов электроэнергетики на территории Бычковского сельского поселения не имеется.</w:t>
      </w:r>
    </w:p>
    <w:p w:rsidR="00AE73C5" w:rsidRDefault="00AE73C5" w:rsidP="00AE73C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AE73C5" w:rsidRDefault="004F7B2C" w:rsidP="00AE73C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   </w:t>
      </w:r>
      <w:r w:rsidR="009B5A02">
        <w:rPr>
          <w:rFonts w:ascii="Arial" w:hAnsi="Arial" w:cs="Arial"/>
          <w:sz w:val="26"/>
          <w:szCs w:val="26"/>
        </w:rPr>
        <w:t xml:space="preserve">2 </w:t>
      </w:r>
      <w:proofErr w:type="gramStart"/>
      <w:r w:rsidR="00AE73C5">
        <w:rPr>
          <w:rFonts w:ascii="Arial" w:hAnsi="Arial" w:cs="Arial"/>
          <w:sz w:val="26"/>
          <w:szCs w:val="26"/>
        </w:rPr>
        <w:t>кварта</w:t>
      </w:r>
      <w:r w:rsidR="00217402">
        <w:rPr>
          <w:rFonts w:ascii="Arial" w:hAnsi="Arial" w:cs="Arial"/>
          <w:sz w:val="26"/>
          <w:szCs w:val="26"/>
        </w:rPr>
        <w:t>л</w:t>
      </w:r>
      <w:r w:rsidR="00A3038C">
        <w:rPr>
          <w:rFonts w:ascii="Arial" w:hAnsi="Arial" w:cs="Arial"/>
          <w:sz w:val="26"/>
          <w:szCs w:val="26"/>
        </w:rPr>
        <w:t xml:space="preserve">  2024</w:t>
      </w:r>
      <w:proofErr w:type="gramEnd"/>
      <w:r w:rsidR="00A3038C">
        <w:rPr>
          <w:rFonts w:ascii="Arial" w:hAnsi="Arial" w:cs="Arial"/>
          <w:sz w:val="26"/>
          <w:szCs w:val="26"/>
        </w:rPr>
        <w:t xml:space="preserve"> </w:t>
      </w:r>
      <w:r w:rsidR="008B3E26">
        <w:rPr>
          <w:rFonts w:ascii="Arial" w:hAnsi="Arial" w:cs="Arial"/>
          <w:sz w:val="26"/>
          <w:szCs w:val="26"/>
        </w:rPr>
        <w:t xml:space="preserve">года использовано  </w:t>
      </w:r>
      <w:r w:rsidR="009727C8">
        <w:rPr>
          <w:rFonts w:ascii="Arial" w:hAnsi="Arial" w:cs="Arial"/>
          <w:sz w:val="26"/>
          <w:szCs w:val="26"/>
        </w:rPr>
        <w:t>7207</w:t>
      </w:r>
      <w:r w:rsidR="000B4AD2">
        <w:rPr>
          <w:rFonts w:ascii="Arial" w:hAnsi="Arial" w:cs="Arial"/>
          <w:sz w:val="26"/>
          <w:szCs w:val="26"/>
        </w:rPr>
        <w:t xml:space="preserve"> </w:t>
      </w:r>
      <w:r w:rsidR="00AE73C5">
        <w:rPr>
          <w:rFonts w:ascii="Arial" w:hAnsi="Arial" w:cs="Arial"/>
          <w:sz w:val="26"/>
          <w:szCs w:val="26"/>
        </w:rPr>
        <w:t xml:space="preserve">  </w:t>
      </w:r>
      <w:r w:rsidR="00217402">
        <w:rPr>
          <w:rFonts w:ascii="Arial" w:hAnsi="Arial" w:cs="Arial"/>
          <w:sz w:val="26"/>
          <w:szCs w:val="26"/>
        </w:rPr>
        <w:t>кв</w:t>
      </w:r>
      <w:r w:rsidR="00AE73C5">
        <w:rPr>
          <w:rFonts w:ascii="Arial" w:hAnsi="Arial" w:cs="Arial"/>
          <w:sz w:val="26"/>
          <w:szCs w:val="26"/>
        </w:rPr>
        <w:t xml:space="preserve">т электроэнергии </w:t>
      </w:r>
    </w:p>
    <w:p w:rsidR="00AE73C5" w:rsidRDefault="00AE73C5" w:rsidP="00AE73C5">
      <w:pPr>
        <w:jc w:val="both"/>
        <w:rPr>
          <w:rFonts w:ascii="Arial" w:hAnsi="Arial" w:cs="Arial"/>
          <w:sz w:val="26"/>
          <w:szCs w:val="26"/>
        </w:rPr>
      </w:pPr>
    </w:p>
    <w:p w:rsidR="00AE73C5" w:rsidRDefault="00AE73C5" w:rsidP="00AE73C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1620"/>
        <w:gridCol w:w="2030"/>
        <w:gridCol w:w="2393"/>
      </w:tblGrid>
      <w:tr w:rsidR="00AE73C5" w:rsidTr="00AE73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C5" w:rsidRDefault="00AE73C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кв.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C5" w:rsidRDefault="00AE73C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 кв.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C5" w:rsidRDefault="00AE73C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 кв.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C5" w:rsidRDefault="00AE73C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 кв</w:t>
            </w:r>
            <w:r w:rsidR="00195C02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C5" w:rsidRDefault="00AE73C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итого за год</w:t>
            </w:r>
          </w:p>
        </w:tc>
      </w:tr>
      <w:tr w:rsidR="00AE73C5" w:rsidTr="00AE73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C5" w:rsidRDefault="00A3038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C5" w:rsidRDefault="009727C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7207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C5" w:rsidRDefault="00AE73C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5" w:rsidRDefault="00AE73C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C5" w:rsidRDefault="009727C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13477</w:t>
            </w:r>
            <w:bookmarkStart w:id="0" w:name="_GoBack"/>
            <w:bookmarkEnd w:id="0"/>
          </w:p>
        </w:tc>
      </w:tr>
    </w:tbl>
    <w:p w:rsidR="00AE73C5" w:rsidRDefault="00AE73C5" w:rsidP="00AE73C5">
      <w:pPr>
        <w:jc w:val="both"/>
        <w:rPr>
          <w:rFonts w:ascii="Arial" w:hAnsi="Arial" w:cs="Arial"/>
          <w:sz w:val="26"/>
          <w:szCs w:val="26"/>
        </w:rPr>
      </w:pPr>
    </w:p>
    <w:p w:rsidR="00AE73C5" w:rsidRDefault="00AE73C5" w:rsidP="00AE73C5"/>
    <w:p w:rsidR="00AE73C5" w:rsidRDefault="00AE73C5" w:rsidP="00AE73C5"/>
    <w:p w:rsidR="00AE73C5" w:rsidRDefault="00AE73C5" w:rsidP="00AE73C5"/>
    <w:p w:rsidR="007800B2" w:rsidRDefault="007800B2"/>
    <w:sectPr w:rsidR="007800B2" w:rsidSect="0078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3C5"/>
    <w:rsid w:val="000B4AD2"/>
    <w:rsid w:val="00195C02"/>
    <w:rsid w:val="00217402"/>
    <w:rsid w:val="00235FF4"/>
    <w:rsid w:val="0037649E"/>
    <w:rsid w:val="003E34CC"/>
    <w:rsid w:val="004F7B2C"/>
    <w:rsid w:val="00556382"/>
    <w:rsid w:val="005761DD"/>
    <w:rsid w:val="007800B2"/>
    <w:rsid w:val="007A1FF7"/>
    <w:rsid w:val="0080146E"/>
    <w:rsid w:val="00892F2E"/>
    <w:rsid w:val="008B3E26"/>
    <w:rsid w:val="008F657B"/>
    <w:rsid w:val="00952F7C"/>
    <w:rsid w:val="009727C8"/>
    <w:rsid w:val="009B5A02"/>
    <w:rsid w:val="009F3D66"/>
    <w:rsid w:val="00A3038C"/>
    <w:rsid w:val="00AB5CC9"/>
    <w:rsid w:val="00AE73C5"/>
    <w:rsid w:val="00BC7954"/>
    <w:rsid w:val="00C9236A"/>
    <w:rsid w:val="00D816B9"/>
    <w:rsid w:val="00D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F813"/>
  <w15:docId w15:val="{D88BFD7B-6636-45F8-A470-92508119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E73C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ychkov.ppav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Buchok</dc:creator>
  <cp:lastModifiedBy>user</cp:lastModifiedBy>
  <cp:revision>20</cp:revision>
  <cp:lastPrinted>2021-10-08T06:18:00Z</cp:lastPrinted>
  <dcterms:created xsi:type="dcterms:W3CDTF">2020-01-17T10:36:00Z</dcterms:created>
  <dcterms:modified xsi:type="dcterms:W3CDTF">2024-07-09T06:27:00Z</dcterms:modified>
</cp:coreProperties>
</file>