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44"/>
          <w:szCs w:val="44"/>
        </w:rPr>
      </w:pPr>
      <w:r w:rsidRPr="00D1766A">
        <w:rPr>
          <w:rFonts w:eastAsia="Times New Roman"/>
          <w:sz w:val="44"/>
          <w:szCs w:val="44"/>
        </w:rPr>
        <w:t>Официальное периодическое издание</w:t>
      </w:r>
    </w:p>
    <w:p w:rsidR="00955165" w:rsidRPr="00D1766A" w:rsidRDefault="003E176C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БЫЧКОВСКОГО</w:t>
      </w:r>
      <w:r w:rsidR="00955165" w:rsidRPr="00D1766A">
        <w:rPr>
          <w:rFonts w:eastAsia="Times New Roman"/>
          <w:sz w:val="28"/>
          <w:szCs w:val="28"/>
        </w:rPr>
        <w:t xml:space="preserve"> СЕЛЬСКОГО ПОСЕЛЕНИЯ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Петропавловского муниципального района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40"/>
          <w:szCs w:val="40"/>
        </w:rPr>
      </w:pPr>
      <w:r w:rsidRPr="00D1766A">
        <w:rPr>
          <w:rFonts w:eastAsia="Times New Roman"/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955165" w:rsidRPr="00C03666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72"/>
          <w:szCs w:val="72"/>
        </w:rPr>
      </w:pPr>
      <w:r w:rsidRPr="00D1766A">
        <w:rPr>
          <w:rFonts w:eastAsia="Times New Roman"/>
          <w:b/>
          <w:sz w:val="56"/>
          <w:szCs w:val="56"/>
        </w:rPr>
        <w:t xml:space="preserve">№ </w:t>
      </w:r>
      <w:r w:rsidR="003E176C">
        <w:rPr>
          <w:rFonts w:eastAsia="Times New Roman"/>
          <w:b/>
          <w:sz w:val="72"/>
          <w:szCs w:val="72"/>
        </w:rPr>
        <w:t>2</w:t>
      </w:r>
      <w:r w:rsidR="00337415">
        <w:rPr>
          <w:rFonts w:eastAsia="Times New Roman"/>
          <w:b/>
          <w:sz w:val="72"/>
          <w:szCs w:val="72"/>
        </w:rPr>
        <w:t>5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33741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>30</w:t>
      </w:r>
      <w:r w:rsidR="00955165" w:rsidRPr="00D1766A">
        <w:rPr>
          <w:rFonts w:eastAsia="Times New Roman"/>
          <w:b/>
          <w:sz w:val="56"/>
          <w:szCs w:val="56"/>
        </w:rPr>
        <w:t>.0</w:t>
      </w:r>
      <w:r w:rsidR="007578E5">
        <w:rPr>
          <w:rFonts w:eastAsia="Times New Roman"/>
          <w:b/>
          <w:sz w:val="56"/>
          <w:szCs w:val="56"/>
          <w:lang w:val="en-US"/>
        </w:rPr>
        <w:t>7</w:t>
      </w:r>
      <w:r w:rsidR="00955165" w:rsidRPr="00D1766A">
        <w:rPr>
          <w:rFonts w:eastAsia="Times New Roman"/>
          <w:b/>
          <w:sz w:val="56"/>
          <w:szCs w:val="56"/>
        </w:rPr>
        <w:t>.2025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proofErr w:type="gramStart"/>
      <w:r w:rsidRPr="00D1766A">
        <w:rPr>
          <w:rFonts w:eastAsia="Times New Roman"/>
          <w:b/>
          <w:sz w:val="26"/>
          <w:szCs w:val="26"/>
        </w:rPr>
        <w:t>Утвержден  решением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Совета                                   Отпечатан в администрации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Народных депутатов </w:t>
      </w:r>
      <w:r w:rsidRPr="00D1766A">
        <w:rPr>
          <w:rFonts w:eastAsia="Times New Roman"/>
          <w:b/>
          <w:sz w:val="26"/>
          <w:szCs w:val="26"/>
        </w:rPr>
        <w:tab/>
        <w:t xml:space="preserve">Бычковского </w:t>
      </w:r>
      <w:proofErr w:type="spellStart"/>
      <w:r w:rsidRPr="00D1766A">
        <w:rPr>
          <w:rFonts w:eastAsia="Times New Roman"/>
          <w:b/>
          <w:sz w:val="26"/>
          <w:szCs w:val="26"/>
        </w:rPr>
        <w:t>Бычковского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сельского                                         </w:t>
      </w:r>
      <w:proofErr w:type="spellStart"/>
      <w:r w:rsidRPr="00D1766A">
        <w:rPr>
          <w:rFonts w:eastAsia="Times New Roman"/>
          <w:b/>
          <w:sz w:val="26"/>
          <w:szCs w:val="26"/>
        </w:rPr>
        <w:t>сельского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поселения Петропавловского                   </w:t>
      </w:r>
      <w:r w:rsidRPr="00D1766A">
        <w:rPr>
          <w:rFonts w:eastAsia="Times New Roman"/>
          <w:b/>
          <w:sz w:val="28"/>
          <w:szCs w:val="28"/>
        </w:rPr>
        <w:t>поселения по адресу: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 w:rsidRPr="00D1766A">
        <w:rPr>
          <w:rFonts w:eastAsia="Times New Roman"/>
          <w:b/>
          <w:sz w:val="26"/>
          <w:szCs w:val="26"/>
        </w:rPr>
        <w:t>ул.Ленина,д.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40А,с.Бычок             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области № </w:t>
      </w:r>
      <w:proofErr w:type="gramStart"/>
      <w:r w:rsidRPr="00D1766A">
        <w:rPr>
          <w:rFonts w:eastAsia="Times New Roman"/>
          <w:b/>
          <w:sz w:val="26"/>
          <w:szCs w:val="26"/>
        </w:rPr>
        <w:t>24  от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22.06.2018 года                               Петропавловский район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                                           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754258" w:rsidP="0095516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</w:t>
      </w:r>
      <w:r w:rsidR="00955165" w:rsidRPr="00D1766A">
        <w:rPr>
          <w:rFonts w:eastAsia="Times New Roman"/>
          <w:b/>
          <w:sz w:val="28"/>
          <w:szCs w:val="28"/>
        </w:rPr>
        <w:t xml:space="preserve"> </w:t>
      </w:r>
      <w:r w:rsidR="00955165" w:rsidRPr="00D1766A">
        <w:rPr>
          <w:rFonts w:eastAsia="Times New Roman"/>
          <w:sz w:val="28"/>
          <w:szCs w:val="28"/>
        </w:rPr>
        <w:t>Тираж :10 экземпляров. Объем</w:t>
      </w:r>
      <w:r w:rsidR="00337415">
        <w:rPr>
          <w:rFonts w:eastAsia="Times New Roman"/>
          <w:sz w:val="28"/>
          <w:szCs w:val="28"/>
        </w:rPr>
        <w:t xml:space="preserve"> </w:t>
      </w:r>
      <w:r w:rsidR="006D2803">
        <w:rPr>
          <w:rFonts w:eastAsia="Times New Roman"/>
          <w:sz w:val="28"/>
          <w:szCs w:val="28"/>
        </w:rPr>
        <w:t>4</w:t>
      </w:r>
      <w:bookmarkStart w:id="0" w:name="_GoBack"/>
      <w:bookmarkEnd w:id="0"/>
      <w:r w:rsidR="00C03666">
        <w:rPr>
          <w:rFonts w:eastAsia="Times New Roman"/>
          <w:sz w:val="28"/>
          <w:szCs w:val="28"/>
        </w:rPr>
        <w:t xml:space="preserve"> </w:t>
      </w:r>
      <w:r w:rsidR="00955165" w:rsidRPr="00D1766A">
        <w:rPr>
          <w:rFonts w:eastAsia="Times New Roman"/>
          <w:sz w:val="28"/>
          <w:szCs w:val="28"/>
        </w:rPr>
        <w:t>страниц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2025 год</w:t>
      </w: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03666" w:rsidRDefault="00C03666" w:rsidP="00C03666">
      <w:pPr>
        <w:pStyle w:val="a4"/>
        <w:ind w:firstLine="709"/>
        <w:rPr>
          <w:rFonts w:cs="Arial"/>
        </w:rPr>
      </w:pPr>
    </w:p>
    <w:p w:rsidR="00C03666" w:rsidRDefault="00C03666" w:rsidP="00C03666">
      <w:pPr>
        <w:pStyle w:val="a4"/>
        <w:ind w:firstLine="709"/>
        <w:rPr>
          <w:rFonts w:cs="Arial"/>
        </w:rPr>
      </w:pPr>
    </w:p>
    <w:p w:rsidR="00C03666" w:rsidRDefault="00C03666" w:rsidP="00C03666">
      <w:pPr>
        <w:pStyle w:val="a4"/>
        <w:ind w:firstLine="709"/>
        <w:rPr>
          <w:rFonts w:cs="Arial"/>
        </w:rPr>
      </w:pPr>
    </w:p>
    <w:p w:rsidR="00C03666" w:rsidRDefault="00C03666" w:rsidP="00C03666">
      <w:pPr>
        <w:pStyle w:val="a4"/>
        <w:ind w:firstLine="709"/>
        <w:rPr>
          <w:rFonts w:cs="Arial"/>
        </w:rPr>
      </w:pPr>
    </w:p>
    <w:p w:rsidR="00C03666" w:rsidRDefault="00C03666" w:rsidP="00C03666">
      <w:pPr>
        <w:pStyle w:val="a4"/>
        <w:ind w:firstLine="709"/>
        <w:rPr>
          <w:rFonts w:cs="Arial"/>
        </w:rPr>
      </w:pPr>
    </w:p>
    <w:p w:rsidR="00C03666" w:rsidRDefault="00C03666" w:rsidP="00C03666">
      <w:pPr>
        <w:pStyle w:val="a4"/>
        <w:ind w:firstLine="709"/>
        <w:rPr>
          <w:rFonts w:cs="Arial"/>
        </w:rPr>
      </w:pPr>
    </w:p>
    <w:p w:rsidR="00C03666" w:rsidRDefault="00C03666" w:rsidP="00C03666">
      <w:pPr>
        <w:pStyle w:val="a4"/>
        <w:ind w:firstLine="709"/>
        <w:rPr>
          <w:rFonts w:cs="Arial"/>
        </w:rPr>
      </w:pPr>
    </w:p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37415">
        <w:rPr>
          <w:rFonts w:eastAsia="Calibri"/>
          <w:b/>
          <w:szCs w:val="22"/>
          <w:lang w:eastAsia="en-US"/>
        </w:rPr>
        <w:lastRenderedPageBreak/>
        <w:t>Выборы депутатов Совета народных депутатов Бычковского сельского поселения Петропавловского муниципального района Воронежской области седьмого созыва</w:t>
      </w:r>
    </w:p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 w:rsidRPr="00337415">
        <w:rPr>
          <w:rFonts w:eastAsia="Calibri"/>
          <w:b/>
          <w:szCs w:val="22"/>
          <w:lang w:eastAsia="en-US"/>
        </w:rPr>
        <w:t>14 сентября 2025 года</w:t>
      </w:r>
    </w:p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</w:p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337415">
        <w:rPr>
          <w:rFonts w:eastAsia="Calibri"/>
          <w:b/>
          <w:sz w:val="28"/>
          <w:szCs w:val="22"/>
          <w:lang w:eastAsia="en-US"/>
        </w:rPr>
        <w:t>Сведения о кандидатах в депутаты Совета народных депутатов Бычковского сельского поселения Петропавловского муниципального района седьмого созыва, зарегистрированных по мажоритарным избирательным округам</w:t>
      </w:r>
    </w:p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Cs w:val="22"/>
          <w:lang w:eastAsia="en-US"/>
        </w:rPr>
      </w:pPr>
      <w:r w:rsidRPr="00337415">
        <w:rPr>
          <w:rFonts w:eastAsia="Calibri"/>
          <w:szCs w:val="22"/>
          <w:lang w:eastAsia="en-US"/>
        </w:rPr>
        <w:t>(по состоянию на: 30.07.2025)</w:t>
      </w:r>
    </w:p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Cs w:val="22"/>
          <w:lang w:eastAsia="en-US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9"/>
        <w:gridCol w:w="2269"/>
      </w:tblGrid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№ п/п.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Субъект выдвижения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Бычковский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>(10-x манд.) избирательный округ №1</w:t>
            </w: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БАЧЕВСКИЙ БОРИС ВАСИЛЬЕВИЧ, дата рождения 8 августа 1974 года, ООО "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Пром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>-Инвест", тракторист-машинист сельскохозяйственного производства, место жительства Воронежская область, Петропавловский район, хутор Замостье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БЕЛЯЕВА ЭЛЬВИРА АЛЕКСАНДРОВНА, дата рождения 12 ноября 1974 года, ОМВД России по Петропавловскому району Воронежской области, главный бухгалтер,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самовыдвижение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ГОЛУБКОВА АННА ИВАНОВНА, дата рождения 21 октября 1999 года, временно неработающий,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ГУРИНА ЗИНАИДА ИВАНОВНА, дата рождения 29 августа 1974 года, МКОУ 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Бычковская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 СОШ, учитель,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КАРАСЕВА ГАЛИНА ВИКТОРОВНА, дата рождения 1 февраля 1981 года, МКУ «Культурно-досуговый центр ПМР», библиотекарь Бычковской библиотеки,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Избирательное объединение "Петропавловское местное отделение Воронежского регионального </w:t>
            </w:r>
            <w:r w:rsidRPr="00337415">
              <w:rPr>
                <w:rFonts w:eastAsia="Calibri"/>
                <w:sz w:val="20"/>
                <w:szCs w:val="22"/>
                <w:lang w:eastAsia="en-US"/>
              </w:rPr>
              <w:lastRenderedPageBreak/>
              <w:t>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КАРПЕНКО ВАЛЕРИЙ НИКОЛАЕВИЧ, дата рождения 11 декабря 1965 года, МКОУ 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Бычковская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 СОШ, завхоз,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КАРПЕНКО НАТАЛЬЯ АНАТОЛЬЕВНА, дата рождения 16 февраля 1978 года, МКОУ 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Бычковская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 СОШ, помощник воспитателя дошкольной группы,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КОМОВ ЭДУАРД АЛЕКСАНДРОВИЧ, дата рождения 25 февраля 1989 года, ИП крестьянско-фермерское хозяйство 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Комов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 Эдуард Александрович, глава,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самовыдвижение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КРАХМАЛЕВА ЕЛЕНА СЕРГЕЕВНА, дата рождения 31 августа 1992 года, ОАО "Газпром газораспределение Воронеж" в селе Петропавловка, мастер службы внутридомового газового оборудования, место жительства Воронежская 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область,Петропавловский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ОСТРАДЧУК РОМАН ПЕТРОВИЧ, дата рождения 27 апреля 1969 года, МКУ ДО Петропавловское ДДТ, преподаватель дополнительного образования, место жительства Воронежская область, Петропавловский район, село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ЧЕРНОВ АРТЕМ ВЛАДИМИРОВИЧ, дата рождения 24 марта 2000 года, ООО "ВРД", машинист автогрейдера, место жительства Воронежская область, Петропавловский 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район,село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 Бычок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Избирательное объединение "Петропавловское местное отделение Воронежского регионального отделения Всероссийской политической партии "ЕДИНАЯ РОССИЯ"</w:t>
            </w:r>
          </w:p>
        </w:tc>
      </w:tr>
      <w:tr w:rsidR="00337415" w:rsidRPr="00337415" w:rsidTr="00FB12E1"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453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>ЯРОВОЙ ВЛАДИМИР ВАСИЛЬЕВИЧ, дата рождения 6 ноября 1972 года, ООО "</w:t>
            </w:r>
            <w:proofErr w:type="spellStart"/>
            <w:r w:rsidRPr="00337415">
              <w:rPr>
                <w:rFonts w:eastAsia="Calibri"/>
                <w:sz w:val="20"/>
                <w:szCs w:val="22"/>
                <w:lang w:eastAsia="en-US"/>
              </w:rPr>
              <w:t>Пром</w:t>
            </w:r>
            <w:proofErr w:type="spellEnd"/>
            <w:r w:rsidRPr="00337415">
              <w:rPr>
                <w:rFonts w:eastAsia="Calibri"/>
                <w:sz w:val="20"/>
                <w:szCs w:val="22"/>
                <w:lang w:eastAsia="en-US"/>
              </w:rPr>
              <w:t>-Инвест", водитель автомобиля, место жительства Воронежская область, Петропавловский район, хутор Замостье</w:t>
            </w:r>
          </w:p>
        </w:tc>
        <w:tc>
          <w:tcPr>
            <w:tcW w:w="2269" w:type="dxa"/>
            <w:vAlign w:val="center"/>
          </w:tcPr>
          <w:p w:rsidR="00337415" w:rsidRPr="00337415" w:rsidRDefault="00337415" w:rsidP="003374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7415">
              <w:rPr>
                <w:rFonts w:eastAsia="Calibri"/>
                <w:sz w:val="20"/>
                <w:szCs w:val="22"/>
                <w:lang w:eastAsia="en-US"/>
              </w:rPr>
              <w:t xml:space="preserve">Избирательное объединение "Петропавловское местное отделение Воронежского регионального </w:t>
            </w:r>
            <w:r w:rsidRPr="00337415">
              <w:rPr>
                <w:rFonts w:eastAsia="Calibri"/>
                <w:sz w:val="20"/>
                <w:szCs w:val="22"/>
                <w:lang w:eastAsia="en-US"/>
              </w:rPr>
              <w:lastRenderedPageBreak/>
              <w:t>отделения Всероссийской политической партии "ЕДИНАЯ РОССИЯ"</w:t>
            </w:r>
          </w:p>
        </w:tc>
      </w:tr>
    </w:tbl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0"/>
          <w:szCs w:val="22"/>
          <w:lang w:eastAsia="en-US"/>
        </w:rPr>
      </w:pPr>
    </w:p>
    <w:p w:rsidR="00337415" w:rsidRPr="00337415" w:rsidRDefault="00337415" w:rsidP="00337415">
      <w:pPr>
        <w:widowControl/>
        <w:autoSpaceDE/>
        <w:autoSpaceDN/>
        <w:adjustRightInd/>
        <w:spacing w:after="200" w:line="276" w:lineRule="auto"/>
        <w:rPr>
          <w:rFonts w:eastAsia="Calibri"/>
          <w:sz w:val="20"/>
          <w:szCs w:val="22"/>
          <w:lang w:eastAsia="en-US"/>
        </w:rPr>
      </w:pPr>
      <w:r w:rsidRPr="00337415">
        <w:rPr>
          <w:rFonts w:eastAsia="Calibri"/>
          <w:sz w:val="20"/>
          <w:szCs w:val="22"/>
          <w:lang w:eastAsia="en-US"/>
        </w:rPr>
        <w:t xml:space="preserve">Всего по 1 </w:t>
      </w:r>
      <w:proofErr w:type="spellStart"/>
      <w:r w:rsidRPr="00337415">
        <w:rPr>
          <w:rFonts w:eastAsia="Calibri"/>
          <w:sz w:val="20"/>
          <w:szCs w:val="22"/>
          <w:lang w:eastAsia="en-US"/>
        </w:rPr>
        <w:t>избир</w:t>
      </w:r>
      <w:proofErr w:type="spellEnd"/>
      <w:r w:rsidRPr="00337415">
        <w:rPr>
          <w:rFonts w:eastAsia="Calibri"/>
          <w:sz w:val="20"/>
          <w:szCs w:val="22"/>
          <w:lang w:eastAsia="en-US"/>
        </w:rPr>
        <w:t xml:space="preserve">. </w:t>
      </w:r>
      <w:proofErr w:type="spellStart"/>
      <w:r w:rsidRPr="00337415">
        <w:rPr>
          <w:rFonts w:eastAsia="Calibri"/>
          <w:sz w:val="20"/>
          <w:szCs w:val="22"/>
          <w:lang w:eastAsia="en-US"/>
        </w:rPr>
        <w:t>окр</w:t>
      </w:r>
      <w:proofErr w:type="spellEnd"/>
      <w:r w:rsidRPr="00337415">
        <w:rPr>
          <w:rFonts w:eastAsia="Calibri"/>
          <w:sz w:val="20"/>
          <w:szCs w:val="22"/>
          <w:lang w:eastAsia="en-US"/>
        </w:rPr>
        <w:t>. 12</w:t>
      </w:r>
    </w:p>
    <w:p w:rsidR="00337415" w:rsidRDefault="00337415" w:rsidP="00C03666">
      <w:pPr>
        <w:pStyle w:val="a4"/>
        <w:ind w:firstLine="709"/>
        <w:rPr>
          <w:rFonts w:cs="Arial"/>
        </w:rPr>
      </w:pPr>
    </w:p>
    <w:sectPr w:rsidR="00337415" w:rsidSect="00337415">
      <w:pgSz w:w="11910" w:h="16840"/>
      <w:pgMar w:top="851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D01097"/>
    <w:multiLevelType w:val="multilevel"/>
    <w:tmpl w:val="47284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" w15:restartNumberingAfterBreak="0">
    <w:nsid w:val="0EE35FA4"/>
    <w:multiLevelType w:val="hybridMultilevel"/>
    <w:tmpl w:val="C2A8436A"/>
    <w:lvl w:ilvl="0" w:tplc="AD9A81FC">
      <w:numFmt w:val="bullet"/>
      <w:lvlText w:val="-"/>
      <w:lvlJc w:val="left"/>
      <w:pPr>
        <w:ind w:left="59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279CA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2" w:tplc="BC849A04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3" w:tplc="257C79B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88FA7302">
      <w:numFmt w:val="bullet"/>
      <w:lvlText w:val="•"/>
      <w:lvlJc w:val="left"/>
      <w:pPr>
        <w:ind w:left="4383" w:hanging="164"/>
      </w:pPr>
      <w:rPr>
        <w:rFonts w:hint="default"/>
        <w:lang w:val="ru-RU" w:eastAsia="en-US" w:bidi="ar-SA"/>
      </w:rPr>
    </w:lvl>
    <w:lvl w:ilvl="5" w:tplc="7FEAA274">
      <w:numFmt w:val="bullet"/>
      <w:lvlText w:val="•"/>
      <w:lvlJc w:val="left"/>
      <w:pPr>
        <w:ind w:left="5259" w:hanging="164"/>
      </w:pPr>
      <w:rPr>
        <w:rFonts w:hint="default"/>
        <w:lang w:val="ru-RU" w:eastAsia="en-US" w:bidi="ar-SA"/>
      </w:rPr>
    </w:lvl>
    <w:lvl w:ilvl="6" w:tplc="DE0053D0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E03AA48A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8" w:tplc="C950AEA4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D197EA2"/>
    <w:multiLevelType w:val="multilevel"/>
    <w:tmpl w:val="A022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E397D"/>
    <w:multiLevelType w:val="multilevel"/>
    <w:tmpl w:val="66C04394"/>
    <w:lvl w:ilvl="0">
      <w:start w:val="1"/>
      <w:numFmt w:val="decimal"/>
      <w:lvlText w:val="%1."/>
      <w:lvlJc w:val="left"/>
      <w:pPr>
        <w:ind w:left="3849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60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57"/>
      </w:pPr>
      <w:rPr>
        <w:rFonts w:hint="default"/>
        <w:lang w:val="ru-RU" w:eastAsia="en-US" w:bidi="ar-SA"/>
      </w:rPr>
    </w:lvl>
  </w:abstractNum>
  <w:abstractNum w:abstractNumId="6" w15:restartNumberingAfterBreak="0">
    <w:nsid w:val="45116DAA"/>
    <w:multiLevelType w:val="hybridMultilevel"/>
    <w:tmpl w:val="A9C2F972"/>
    <w:lvl w:ilvl="0" w:tplc="506EFA6E">
      <w:numFmt w:val="bullet"/>
      <w:lvlText w:val="-"/>
      <w:lvlJc w:val="left"/>
      <w:pPr>
        <w:ind w:left="14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4DB90">
      <w:numFmt w:val="bullet"/>
      <w:lvlText w:val="•"/>
      <w:lvlJc w:val="left"/>
      <w:pPr>
        <w:ind w:left="1089" w:hanging="185"/>
      </w:pPr>
      <w:rPr>
        <w:rFonts w:hint="default"/>
        <w:lang w:val="ru-RU" w:eastAsia="en-US" w:bidi="ar-SA"/>
      </w:rPr>
    </w:lvl>
    <w:lvl w:ilvl="2" w:tplc="D94A9B0C">
      <w:numFmt w:val="bullet"/>
      <w:lvlText w:val="•"/>
      <w:lvlJc w:val="left"/>
      <w:pPr>
        <w:ind w:left="2039" w:hanging="185"/>
      </w:pPr>
      <w:rPr>
        <w:rFonts w:hint="default"/>
        <w:lang w:val="ru-RU" w:eastAsia="en-US" w:bidi="ar-SA"/>
      </w:rPr>
    </w:lvl>
    <w:lvl w:ilvl="3" w:tplc="98520446">
      <w:numFmt w:val="bullet"/>
      <w:lvlText w:val="•"/>
      <w:lvlJc w:val="left"/>
      <w:pPr>
        <w:ind w:left="2989" w:hanging="185"/>
      </w:pPr>
      <w:rPr>
        <w:rFonts w:hint="default"/>
        <w:lang w:val="ru-RU" w:eastAsia="en-US" w:bidi="ar-SA"/>
      </w:rPr>
    </w:lvl>
    <w:lvl w:ilvl="4" w:tplc="56DEE810">
      <w:numFmt w:val="bullet"/>
      <w:lvlText w:val="•"/>
      <w:lvlJc w:val="left"/>
      <w:pPr>
        <w:ind w:left="3939" w:hanging="185"/>
      </w:pPr>
      <w:rPr>
        <w:rFonts w:hint="default"/>
        <w:lang w:val="ru-RU" w:eastAsia="en-US" w:bidi="ar-SA"/>
      </w:rPr>
    </w:lvl>
    <w:lvl w:ilvl="5" w:tplc="3016043E">
      <w:numFmt w:val="bullet"/>
      <w:lvlText w:val="•"/>
      <w:lvlJc w:val="left"/>
      <w:pPr>
        <w:ind w:left="4889" w:hanging="185"/>
      </w:pPr>
      <w:rPr>
        <w:rFonts w:hint="default"/>
        <w:lang w:val="ru-RU" w:eastAsia="en-US" w:bidi="ar-SA"/>
      </w:rPr>
    </w:lvl>
    <w:lvl w:ilvl="6" w:tplc="11741036">
      <w:numFmt w:val="bullet"/>
      <w:lvlText w:val="•"/>
      <w:lvlJc w:val="left"/>
      <w:pPr>
        <w:ind w:left="5839" w:hanging="185"/>
      </w:pPr>
      <w:rPr>
        <w:rFonts w:hint="default"/>
        <w:lang w:val="ru-RU" w:eastAsia="en-US" w:bidi="ar-SA"/>
      </w:rPr>
    </w:lvl>
    <w:lvl w:ilvl="7" w:tplc="27962E6A">
      <w:numFmt w:val="bullet"/>
      <w:lvlText w:val="•"/>
      <w:lvlJc w:val="left"/>
      <w:pPr>
        <w:ind w:left="6789" w:hanging="185"/>
      </w:pPr>
      <w:rPr>
        <w:rFonts w:hint="default"/>
        <w:lang w:val="ru-RU" w:eastAsia="en-US" w:bidi="ar-SA"/>
      </w:rPr>
    </w:lvl>
    <w:lvl w:ilvl="8" w:tplc="1820D752">
      <w:numFmt w:val="bullet"/>
      <w:lvlText w:val="•"/>
      <w:lvlJc w:val="left"/>
      <w:pPr>
        <w:ind w:left="7739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47A53F7B"/>
    <w:multiLevelType w:val="multilevel"/>
    <w:tmpl w:val="2BB8B14A"/>
    <w:lvl w:ilvl="0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6" w:hanging="2160"/>
      </w:pPr>
      <w:rPr>
        <w:rFonts w:hint="default"/>
      </w:rPr>
    </w:lvl>
  </w:abstractNum>
  <w:abstractNum w:abstractNumId="8" w15:restartNumberingAfterBreak="0">
    <w:nsid w:val="5C40537E"/>
    <w:multiLevelType w:val="multilevel"/>
    <w:tmpl w:val="53C41D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cs="Times New Roman"/>
      </w:rPr>
    </w:lvl>
  </w:abstractNum>
  <w:abstractNum w:abstractNumId="9" w15:restartNumberingAfterBreak="0">
    <w:nsid w:val="63BA3332"/>
    <w:multiLevelType w:val="hybridMultilevel"/>
    <w:tmpl w:val="A80E9098"/>
    <w:lvl w:ilvl="0" w:tplc="A148F8CC">
      <w:numFmt w:val="bullet"/>
      <w:lvlText w:val="-"/>
      <w:lvlJc w:val="left"/>
      <w:pPr>
        <w:ind w:left="14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2F65C">
      <w:numFmt w:val="bullet"/>
      <w:lvlText w:val="•"/>
      <w:lvlJc w:val="left"/>
      <w:pPr>
        <w:ind w:left="1089" w:hanging="379"/>
      </w:pPr>
      <w:rPr>
        <w:rFonts w:hint="default"/>
        <w:lang w:val="ru-RU" w:eastAsia="en-US" w:bidi="ar-SA"/>
      </w:rPr>
    </w:lvl>
    <w:lvl w:ilvl="2" w:tplc="C08656BA">
      <w:numFmt w:val="bullet"/>
      <w:lvlText w:val="•"/>
      <w:lvlJc w:val="left"/>
      <w:pPr>
        <w:ind w:left="2039" w:hanging="379"/>
      </w:pPr>
      <w:rPr>
        <w:rFonts w:hint="default"/>
        <w:lang w:val="ru-RU" w:eastAsia="en-US" w:bidi="ar-SA"/>
      </w:rPr>
    </w:lvl>
    <w:lvl w:ilvl="3" w:tplc="8AB275E2">
      <w:numFmt w:val="bullet"/>
      <w:lvlText w:val="•"/>
      <w:lvlJc w:val="left"/>
      <w:pPr>
        <w:ind w:left="2989" w:hanging="379"/>
      </w:pPr>
      <w:rPr>
        <w:rFonts w:hint="default"/>
        <w:lang w:val="ru-RU" w:eastAsia="en-US" w:bidi="ar-SA"/>
      </w:rPr>
    </w:lvl>
    <w:lvl w:ilvl="4" w:tplc="E28A6C76">
      <w:numFmt w:val="bullet"/>
      <w:lvlText w:val="•"/>
      <w:lvlJc w:val="left"/>
      <w:pPr>
        <w:ind w:left="3939" w:hanging="379"/>
      </w:pPr>
      <w:rPr>
        <w:rFonts w:hint="default"/>
        <w:lang w:val="ru-RU" w:eastAsia="en-US" w:bidi="ar-SA"/>
      </w:rPr>
    </w:lvl>
    <w:lvl w:ilvl="5" w:tplc="8AE042AE">
      <w:numFmt w:val="bullet"/>
      <w:lvlText w:val="•"/>
      <w:lvlJc w:val="left"/>
      <w:pPr>
        <w:ind w:left="4889" w:hanging="379"/>
      </w:pPr>
      <w:rPr>
        <w:rFonts w:hint="default"/>
        <w:lang w:val="ru-RU" w:eastAsia="en-US" w:bidi="ar-SA"/>
      </w:rPr>
    </w:lvl>
    <w:lvl w:ilvl="6" w:tplc="6AB86C74">
      <w:numFmt w:val="bullet"/>
      <w:lvlText w:val="•"/>
      <w:lvlJc w:val="left"/>
      <w:pPr>
        <w:ind w:left="5839" w:hanging="379"/>
      </w:pPr>
      <w:rPr>
        <w:rFonts w:hint="default"/>
        <w:lang w:val="ru-RU" w:eastAsia="en-US" w:bidi="ar-SA"/>
      </w:rPr>
    </w:lvl>
    <w:lvl w:ilvl="7" w:tplc="2F6EF65A">
      <w:numFmt w:val="bullet"/>
      <w:lvlText w:val="•"/>
      <w:lvlJc w:val="left"/>
      <w:pPr>
        <w:ind w:left="6789" w:hanging="379"/>
      </w:pPr>
      <w:rPr>
        <w:rFonts w:hint="default"/>
        <w:lang w:val="ru-RU" w:eastAsia="en-US" w:bidi="ar-SA"/>
      </w:rPr>
    </w:lvl>
    <w:lvl w:ilvl="8" w:tplc="9230BFFC">
      <w:numFmt w:val="bullet"/>
      <w:lvlText w:val="•"/>
      <w:lvlJc w:val="left"/>
      <w:pPr>
        <w:ind w:left="7739" w:hanging="379"/>
      </w:pPr>
      <w:rPr>
        <w:rFonts w:hint="default"/>
        <w:lang w:val="ru-RU" w:eastAsia="en-US" w:bidi="ar-SA"/>
      </w:rPr>
    </w:lvl>
  </w:abstractNum>
  <w:abstractNum w:abstractNumId="10" w15:restartNumberingAfterBreak="0">
    <w:nsid w:val="6604038A"/>
    <w:multiLevelType w:val="hybridMultilevel"/>
    <w:tmpl w:val="6AE8A56C"/>
    <w:lvl w:ilvl="0" w:tplc="8C2293E0">
      <w:start w:val="1"/>
      <w:numFmt w:val="decimal"/>
      <w:lvlText w:val="%1."/>
      <w:lvlJc w:val="left"/>
      <w:pPr>
        <w:ind w:left="142" w:hanging="51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C4B6">
      <w:numFmt w:val="bullet"/>
      <w:lvlText w:val="•"/>
      <w:lvlJc w:val="left"/>
      <w:pPr>
        <w:ind w:left="1089" w:hanging="515"/>
      </w:pPr>
      <w:rPr>
        <w:rFonts w:hint="default"/>
        <w:lang w:val="ru-RU" w:eastAsia="en-US" w:bidi="ar-SA"/>
      </w:rPr>
    </w:lvl>
    <w:lvl w:ilvl="2" w:tplc="08BEDD46">
      <w:numFmt w:val="bullet"/>
      <w:lvlText w:val="•"/>
      <w:lvlJc w:val="left"/>
      <w:pPr>
        <w:ind w:left="2039" w:hanging="515"/>
      </w:pPr>
      <w:rPr>
        <w:rFonts w:hint="default"/>
        <w:lang w:val="ru-RU" w:eastAsia="en-US" w:bidi="ar-SA"/>
      </w:rPr>
    </w:lvl>
    <w:lvl w:ilvl="3" w:tplc="5EDEDF2C">
      <w:numFmt w:val="bullet"/>
      <w:lvlText w:val="•"/>
      <w:lvlJc w:val="left"/>
      <w:pPr>
        <w:ind w:left="2989" w:hanging="515"/>
      </w:pPr>
      <w:rPr>
        <w:rFonts w:hint="default"/>
        <w:lang w:val="ru-RU" w:eastAsia="en-US" w:bidi="ar-SA"/>
      </w:rPr>
    </w:lvl>
    <w:lvl w:ilvl="4" w:tplc="391AE91E">
      <w:numFmt w:val="bullet"/>
      <w:lvlText w:val="•"/>
      <w:lvlJc w:val="left"/>
      <w:pPr>
        <w:ind w:left="3939" w:hanging="515"/>
      </w:pPr>
      <w:rPr>
        <w:rFonts w:hint="default"/>
        <w:lang w:val="ru-RU" w:eastAsia="en-US" w:bidi="ar-SA"/>
      </w:rPr>
    </w:lvl>
    <w:lvl w:ilvl="5" w:tplc="CFA20CE2">
      <w:numFmt w:val="bullet"/>
      <w:lvlText w:val="•"/>
      <w:lvlJc w:val="left"/>
      <w:pPr>
        <w:ind w:left="4889" w:hanging="515"/>
      </w:pPr>
      <w:rPr>
        <w:rFonts w:hint="default"/>
        <w:lang w:val="ru-RU" w:eastAsia="en-US" w:bidi="ar-SA"/>
      </w:rPr>
    </w:lvl>
    <w:lvl w:ilvl="6" w:tplc="8A0209F0">
      <w:numFmt w:val="bullet"/>
      <w:lvlText w:val="•"/>
      <w:lvlJc w:val="left"/>
      <w:pPr>
        <w:ind w:left="5839" w:hanging="515"/>
      </w:pPr>
      <w:rPr>
        <w:rFonts w:hint="default"/>
        <w:lang w:val="ru-RU" w:eastAsia="en-US" w:bidi="ar-SA"/>
      </w:rPr>
    </w:lvl>
    <w:lvl w:ilvl="7" w:tplc="BF103CA0">
      <w:numFmt w:val="bullet"/>
      <w:lvlText w:val="•"/>
      <w:lvlJc w:val="left"/>
      <w:pPr>
        <w:ind w:left="6789" w:hanging="515"/>
      </w:pPr>
      <w:rPr>
        <w:rFonts w:hint="default"/>
        <w:lang w:val="ru-RU" w:eastAsia="en-US" w:bidi="ar-SA"/>
      </w:rPr>
    </w:lvl>
    <w:lvl w:ilvl="8" w:tplc="0EEAAE12">
      <w:numFmt w:val="bullet"/>
      <w:lvlText w:val="•"/>
      <w:lvlJc w:val="left"/>
      <w:pPr>
        <w:ind w:left="7739" w:hanging="515"/>
      </w:pPr>
      <w:rPr>
        <w:rFonts w:hint="default"/>
        <w:lang w:val="ru-RU" w:eastAsia="en-US" w:bidi="ar-SA"/>
      </w:rPr>
    </w:lvl>
  </w:abstractNum>
  <w:abstractNum w:abstractNumId="11" w15:restartNumberingAfterBreak="0">
    <w:nsid w:val="6E2673A8"/>
    <w:multiLevelType w:val="hybridMultilevel"/>
    <w:tmpl w:val="2D628254"/>
    <w:lvl w:ilvl="0" w:tplc="2EA25918">
      <w:start w:val="1"/>
      <w:numFmt w:val="decimal"/>
      <w:lvlText w:val="%1)"/>
      <w:lvlJc w:val="left"/>
      <w:pPr>
        <w:ind w:left="142" w:hanging="40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A6C4C">
      <w:numFmt w:val="bullet"/>
      <w:lvlText w:val="•"/>
      <w:lvlJc w:val="left"/>
      <w:pPr>
        <w:ind w:left="1089" w:hanging="404"/>
      </w:pPr>
      <w:rPr>
        <w:rFonts w:hint="default"/>
        <w:lang w:val="ru-RU" w:eastAsia="en-US" w:bidi="ar-SA"/>
      </w:rPr>
    </w:lvl>
    <w:lvl w:ilvl="2" w:tplc="261664FA">
      <w:numFmt w:val="bullet"/>
      <w:lvlText w:val="•"/>
      <w:lvlJc w:val="left"/>
      <w:pPr>
        <w:ind w:left="2039" w:hanging="404"/>
      </w:pPr>
      <w:rPr>
        <w:rFonts w:hint="default"/>
        <w:lang w:val="ru-RU" w:eastAsia="en-US" w:bidi="ar-SA"/>
      </w:rPr>
    </w:lvl>
    <w:lvl w:ilvl="3" w:tplc="558E981A">
      <w:numFmt w:val="bullet"/>
      <w:lvlText w:val="•"/>
      <w:lvlJc w:val="left"/>
      <w:pPr>
        <w:ind w:left="2989" w:hanging="404"/>
      </w:pPr>
      <w:rPr>
        <w:rFonts w:hint="default"/>
        <w:lang w:val="ru-RU" w:eastAsia="en-US" w:bidi="ar-SA"/>
      </w:rPr>
    </w:lvl>
    <w:lvl w:ilvl="4" w:tplc="BC2ECA1C">
      <w:numFmt w:val="bullet"/>
      <w:lvlText w:val="•"/>
      <w:lvlJc w:val="left"/>
      <w:pPr>
        <w:ind w:left="3939" w:hanging="404"/>
      </w:pPr>
      <w:rPr>
        <w:rFonts w:hint="default"/>
        <w:lang w:val="ru-RU" w:eastAsia="en-US" w:bidi="ar-SA"/>
      </w:rPr>
    </w:lvl>
    <w:lvl w:ilvl="5" w:tplc="46D82B9E">
      <w:numFmt w:val="bullet"/>
      <w:lvlText w:val="•"/>
      <w:lvlJc w:val="left"/>
      <w:pPr>
        <w:ind w:left="4889" w:hanging="404"/>
      </w:pPr>
      <w:rPr>
        <w:rFonts w:hint="default"/>
        <w:lang w:val="ru-RU" w:eastAsia="en-US" w:bidi="ar-SA"/>
      </w:rPr>
    </w:lvl>
    <w:lvl w:ilvl="6" w:tplc="CAEC6750">
      <w:numFmt w:val="bullet"/>
      <w:lvlText w:val="•"/>
      <w:lvlJc w:val="left"/>
      <w:pPr>
        <w:ind w:left="5839" w:hanging="404"/>
      </w:pPr>
      <w:rPr>
        <w:rFonts w:hint="default"/>
        <w:lang w:val="ru-RU" w:eastAsia="en-US" w:bidi="ar-SA"/>
      </w:rPr>
    </w:lvl>
    <w:lvl w:ilvl="7" w:tplc="F148EFEA">
      <w:numFmt w:val="bullet"/>
      <w:lvlText w:val="•"/>
      <w:lvlJc w:val="left"/>
      <w:pPr>
        <w:ind w:left="6789" w:hanging="404"/>
      </w:pPr>
      <w:rPr>
        <w:rFonts w:hint="default"/>
        <w:lang w:val="ru-RU" w:eastAsia="en-US" w:bidi="ar-SA"/>
      </w:rPr>
    </w:lvl>
    <w:lvl w:ilvl="8" w:tplc="7C401F42">
      <w:numFmt w:val="bullet"/>
      <w:lvlText w:val="•"/>
      <w:lvlJc w:val="left"/>
      <w:pPr>
        <w:ind w:left="7739" w:hanging="404"/>
      </w:pPr>
      <w:rPr>
        <w:rFonts w:hint="default"/>
        <w:lang w:val="ru-RU" w:eastAsia="en-US" w:bidi="ar-SA"/>
      </w:rPr>
    </w:lvl>
  </w:abstractNum>
  <w:abstractNum w:abstractNumId="12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2"/>
    <w:rsid w:val="00284A49"/>
    <w:rsid w:val="00337415"/>
    <w:rsid w:val="003E176C"/>
    <w:rsid w:val="005061F1"/>
    <w:rsid w:val="005330F8"/>
    <w:rsid w:val="006D2803"/>
    <w:rsid w:val="00754258"/>
    <w:rsid w:val="007578E5"/>
    <w:rsid w:val="00911303"/>
    <w:rsid w:val="0093619B"/>
    <w:rsid w:val="00955165"/>
    <w:rsid w:val="009B46BE"/>
    <w:rsid w:val="00AD0B52"/>
    <w:rsid w:val="00B735B5"/>
    <w:rsid w:val="00BC5688"/>
    <w:rsid w:val="00BE6AC3"/>
    <w:rsid w:val="00C032B1"/>
    <w:rsid w:val="00C03666"/>
    <w:rsid w:val="00FA0095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F373"/>
  <w15:chartTrackingRefBased/>
  <w15:docId w15:val="{8C1165D3-4142-41E4-8049-D7A96AF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303"/>
    <w:pPr>
      <w:keepNext/>
      <w:widowControl/>
      <w:autoSpaceDE/>
      <w:autoSpaceDN/>
      <w:adjustRightInd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1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11303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911303"/>
    <w:pPr>
      <w:widowControl/>
      <w:autoSpaceDE/>
      <w:autoSpaceDN/>
      <w:adjustRightInd/>
      <w:ind w:firstLine="5400"/>
      <w:jc w:val="righ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91130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Hyperlink"/>
    <w:unhideWhenUsed/>
    <w:rsid w:val="00911303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1130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Орган_ПР Знак"/>
    <w:link w:val="12"/>
    <w:locked/>
    <w:rsid w:val="00754258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rsid w:val="00754258"/>
    <w:pPr>
      <w:widowControl/>
      <w:autoSpaceDE/>
      <w:autoSpaceDN/>
      <w:adjustRightInd/>
      <w:snapToGrid w:val="0"/>
      <w:jc w:val="center"/>
    </w:pPr>
    <w:rPr>
      <w:rFonts w:ascii="Arial" w:eastAsiaTheme="minorHAnsi" w:hAnsi="Arial" w:cs="Arial"/>
      <w:b/>
      <w:caps/>
      <w:sz w:val="28"/>
      <w:szCs w:val="22"/>
      <w:lang w:eastAsia="ar-SA"/>
    </w:rPr>
  </w:style>
  <w:style w:type="paragraph" w:styleId="ae">
    <w:name w:val="No Spacing"/>
    <w:uiPriority w:val="1"/>
    <w:qFormat/>
    <w:rsid w:val="00754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4258"/>
    <w:pPr>
      <w:widowControl/>
      <w:autoSpaceDE/>
      <w:autoSpaceDN/>
      <w:adjustRightInd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258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1"/>
    <w:qFormat/>
    <w:rsid w:val="00C03666"/>
    <w:pPr>
      <w:widowControl/>
      <w:autoSpaceDE/>
      <w:autoSpaceDN/>
      <w:adjustRightInd/>
      <w:spacing w:before="280"/>
      <w:ind w:left="142" w:right="139" w:firstLine="567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2025-07-30T11:06:00Z</dcterms:created>
  <dcterms:modified xsi:type="dcterms:W3CDTF">2025-07-30T11:06:00Z</dcterms:modified>
</cp:coreProperties>
</file>