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65" w:rsidRPr="00D1766A" w:rsidRDefault="00955165" w:rsidP="00955165">
      <w:pPr>
        <w:widowControl/>
        <w:autoSpaceDE/>
        <w:autoSpaceDN/>
        <w:adjustRightInd/>
        <w:spacing w:line="276" w:lineRule="auto"/>
        <w:jc w:val="center"/>
        <w:rPr>
          <w:rFonts w:eastAsia="Times New Roman"/>
          <w:sz w:val="44"/>
          <w:szCs w:val="44"/>
        </w:rPr>
      </w:pPr>
      <w:r w:rsidRPr="00D1766A">
        <w:rPr>
          <w:rFonts w:eastAsia="Times New Roman"/>
          <w:sz w:val="44"/>
          <w:szCs w:val="44"/>
        </w:rPr>
        <w:t>Официальное периодическое издание</w:t>
      </w:r>
    </w:p>
    <w:p w:rsidR="00955165" w:rsidRPr="00D1766A" w:rsidRDefault="003E176C" w:rsidP="00955165">
      <w:pPr>
        <w:widowControl/>
        <w:autoSpaceDE/>
        <w:autoSpaceDN/>
        <w:adjustRightInd/>
        <w:spacing w:line="276" w:lineRule="auto"/>
        <w:jc w:val="center"/>
        <w:rPr>
          <w:rFonts w:eastAsia="Times New Roman"/>
          <w:sz w:val="32"/>
          <w:szCs w:val="32"/>
        </w:rPr>
      </w:pPr>
      <w:r>
        <w:rPr>
          <w:rFonts w:eastAsia="Times New Roman"/>
          <w:sz w:val="28"/>
          <w:szCs w:val="28"/>
        </w:rPr>
        <w:t>БЫЧКОВСКОГО</w:t>
      </w:r>
      <w:r w:rsidR="00955165" w:rsidRPr="00D1766A">
        <w:rPr>
          <w:rFonts w:eastAsia="Times New Roman"/>
          <w:sz w:val="28"/>
          <w:szCs w:val="28"/>
        </w:rPr>
        <w:t xml:space="preserve"> СЕЛЬСКОГО ПОСЕЛЕНИЯ</w:t>
      </w:r>
    </w:p>
    <w:p w:rsidR="00955165" w:rsidRPr="00D1766A" w:rsidRDefault="00955165" w:rsidP="00955165">
      <w:pPr>
        <w:widowControl/>
        <w:autoSpaceDE/>
        <w:autoSpaceDN/>
        <w:adjustRightInd/>
        <w:spacing w:line="276" w:lineRule="auto"/>
        <w:jc w:val="center"/>
        <w:rPr>
          <w:rFonts w:eastAsia="Times New Roman"/>
          <w:sz w:val="32"/>
          <w:szCs w:val="32"/>
        </w:rPr>
      </w:pPr>
      <w:r w:rsidRPr="00D1766A">
        <w:rPr>
          <w:rFonts w:eastAsia="Times New Roman"/>
          <w:sz w:val="32"/>
          <w:szCs w:val="32"/>
        </w:rPr>
        <w:t>Петропавловского муниципального района</w:t>
      </w:r>
    </w:p>
    <w:p w:rsidR="00955165" w:rsidRPr="00D1766A" w:rsidRDefault="00955165" w:rsidP="00955165">
      <w:pPr>
        <w:widowControl/>
        <w:autoSpaceDE/>
        <w:autoSpaceDN/>
        <w:adjustRightInd/>
        <w:spacing w:line="276" w:lineRule="auto"/>
        <w:jc w:val="center"/>
        <w:rPr>
          <w:rFonts w:eastAsia="Times New Roman"/>
          <w:sz w:val="32"/>
          <w:szCs w:val="32"/>
        </w:rPr>
      </w:pPr>
      <w:r w:rsidRPr="00D1766A">
        <w:rPr>
          <w:rFonts w:eastAsia="Times New Roman"/>
          <w:sz w:val="32"/>
          <w:szCs w:val="32"/>
        </w:rPr>
        <w:t>Воронежской области</w:t>
      </w:r>
    </w:p>
    <w:p w:rsidR="00955165" w:rsidRPr="00D1766A" w:rsidRDefault="00955165" w:rsidP="00955165">
      <w:pPr>
        <w:widowControl/>
        <w:autoSpaceDE/>
        <w:autoSpaceDN/>
        <w:adjustRightInd/>
        <w:spacing w:line="276" w:lineRule="auto"/>
        <w:jc w:val="center"/>
        <w:rPr>
          <w:rFonts w:eastAsia="Times New Roman"/>
          <w:sz w:val="32"/>
          <w:szCs w:val="32"/>
        </w:rPr>
      </w:pPr>
      <w:r w:rsidRPr="00D1766A">
        <w:rPr>
          <w:rFonts w:eastAsia="Times New Roman"/>
          <w:sz w:val="32"/>
          <w:szCs w:val="32"/>
        </w:rPr>
        <w:t>для опубликования муниципальных правовых актов, иной официальной информации</w:t>
      </w:r>
    </w:p>
    <w:p w:rsidR="00955165" w:rsidRPr="00D1766A" w:rsidRDefault="00955165" w:rsidP="00955165">
      <w:pPr>
        <w:widowControl/>
        <w:autoSpaceDE/>
        <w:autoSpaceDN/>
        <w:adjustRightInd/>
        <w:jc w:val="center"/>
        <w:rPr>
          <w:rFonts w:eastAsia="Times New Roman"/>
          <w:b/>
          <w:sz w:val="32"/>
          <w:szCs w:val="32"/>
        </w:rPr>
      </w:pPr>
    </w:p>
    <w:p w:rsidR="00955165" w:rsidRPr="00D1766A" w:rsidRDefault="00955165" w:rsidP="00955165">
      <w:pPr>
        <w:widowControl/>
        <w:autoSpaceDE/>
        <w:autoSpaceDN/>
        <w:adjustRightInd/>
        <w:jc w:val="center"/>
        <w:rPr>
          <w:rFonts w:eastAsia="Times New Roman"/>
          <w:b/>
          <w:sz w:val="40"/>
          <w:szCs w:val="40"/>
        </w:rPr>
      </w:pPr>
      <w:r w:rsidRPr="00D1766A">
        <w:rPr>
          <w:rFonts w:eastAsia="Times New Roman"/>
          <w:b/>
          <w:sz w:val="40"/>
          <w:szCs w:val="40"/>
        </w:rPr>
        <w:t>МУНИЦИПАЛЬНЫЙ ВЕСТНИК БЫЧКОВСКОГО СЕЛЬСКОГО ПОСЕЛЕНИЯ ПЕТРОПАВЛОВСКОГО МУНИЦИПАЛЬНОГО РАЙОНА ВОРОНЕЖСКОЙ ОБЛАСТИ</w:t>
      </w:r>
    </w:p>
    <w:p w:rsidR="00955165" w:rsidRPr="00D1766A" w:rsidRDefault="00955165" w:rsidP="00955165">
      <w:pPr>
        <w:widowControl/>
        <w:autoSpaceDE/>
        <w:autoSpaceDN/>
        <w:adjustRightInd/>
        <w:rPr>
          <w:rFonts w:eastAsia="Times New Roman"/>
          <w:b/>
          <w:sz w:val="32"/>
          <w:szCs w:val="32"/>
        </w:rPr>
      </w:pPr>
    </w:p>
    <w:p w:rsidR="00955165" w:rsidRPr="00C03666" w:rsidRDefault="00955165" w:rsidP="00955165">
      <w:pPr>
        <w:widowControl/>
        <w:autoSpaceDE/>
        <w:autoSpaceDN/>
        <w:adjustRightInd/>
        <w:jc w:val="center"/>
        <w:rPr>
          <w:rFonts w:eastAsia="Times New Roman"/>
          <w:b/>
          <w:sz w:val="72"/>
          <w:szCs w:val="72"/>
        </w:rPr>
      </w:pPr>
      <w:r w:rsidRPr="00D1766A">
        <w:rPr>
          <w:rFonts w:eastAsia="Times New Roman"/>
          <w:b/>
          <w:sz w:val="56"/>
          <w:szCs w:val="56"/>
        </w:rPr>
        <w:t xml:space="preserve">№ </w:t>
      </w:r>
      <w:r w:rsidR="003E176C">
        <w:rPr>
          <w:rFonts w:eastAsia="Times New Roman"/>
          <w:b/>
          <w:sz w:val="72"/>
          <w:szCs w:val="72"/>
        </w:rPr>
        <w:t>2</w:t>
      </w:r>
      <w:r w:rsidR="00C03666">
        <w:rPr>
          <w:rFonts w:eastAsia="Times New Roman"/>
          <w:b/>
          <w:sz w:val="72"/>
          <w:szCs w:val="72"/>
        </w:rPr>
        <w:t>4</w:t>
      </w:r>
    </w:p>
    <w:p w:rsidR="00955165" w:rsidRPr="00D1766A" w:rsidRDefault="00955165" w:rsidP="00955165">
      <w:pPr>
        <w:widowControl/>
        <w:autoSpaceDE/>
        <w:autoSpaceDN/>
        <w:adjustRightInd/>
        <w:jc w:val="center"/>
        <w:rPr>
          <w:rFonts w:eastAsia="Times New Roman"/>
          <w:b/>
          <w:sz w:val="56"/>
          <w:szCs w:val="56"/>
        </w:rPr>
      </w:pPr>
    </w:p>
    <w:p w:rsidR="00955165" w:rsidRPr="00D1766A" w:rsidRDefault="00FA0095" w:rsidP="00955165">
      <w:pPr>
        <w:widowControl/>
        <w:autoSpaceDE/>
        <w:autoSpaceDN/>
        <w:adjustRightInd/>
        <w:jc w:val="center"/>
        <w:rPr>
          <w:rFonts w:eastAsia="Times New Roman"/>
          <w:b/>
          <w:sz w:val="56"/>
          <w:szCs w:val="56"/>
        </w:rPr>
      </w:pPr>
      <w:r>
        <w:rPr>
          <w:rFonts w:eastAsia="Times New Roman"/>
          <w:b/>
          <w:sz w:val="56"/>
          <w:szCs w:val="56"/>
        </w:rPr>
        <w:t>2</w:t>
      </w:r>
      <w:r w:rsidR="00C03666">
        <w:rPr>
          <w:rFonts w:eastAsia="Times New Roman"/>
          <w:b/>
          <w:sz w:val="56"/>
          <w:szCs w:val="56"/>
        </w:rPr>
        <w:t>5</w:t>
      </w:r>
      <w:r w:rsidR="00955165" w:rsidRPr="00D1766A">
        <w:rPr>
          <w:rFonts w:eastAsia="Times New Roman"/>
          <w:b/>
          <w:sz w:val="56"/>
          <w:szCs w:val="56"/>
        </w:rPr>
        <w:t>.0</w:t>
      </w:r>
      <w:r w:rsidR="007578E5">
        <w:rPr>
          <w:rFonts w:eastAsia="Times New Roman"/>
          <w:b/>
          <w:sz w:val="56"/>
          <w:szCs w:val="56"/>
          <w:lang w:val="en-US"/>
        </w:rPr>
        <w:t>7</w:t>
      </w:r>
      <w:r w:rsidR="00955165" w:rsidRPr="00D1766A">
        <w:rPr>
          <w:rFonts w:eastAsia="Times New Roman"/>
          <w:b/>
          <w:sz w:val="56"/>
          <w:szCs w:val="56"/>
        </w:rPr>
        <w:t>.2025</w:t>
      </w:r>
    </w:p>
    <w:p w:rsidR="00955165" w:rsidRPr="00D1766A" w:rsidRDefault="00955165" w:rsidP="00955165">
      <w:pPr>
        <w:widowControl/>
        <w:autoSpaceDE/>
        <w:autoSpaceDN/>
        <w:adjustRightInd/>
        <w:jc w:val="center"/>
        <w:rPr>
          <w:rFonts w:eastAsia="Times New Roman"/>
          <w:b/>
          <w:sz w:val="56"/>
          <w:szCs w:val="56"/>
        </w:rPr>
      </w:pPr>
    </w:p>
    <w:p w:rsidR="00955165" w:rsidRPr="00D1766A" w:rsidRDefault="00955165" w:rsidP="00955165">
      <w:pPr>
        <w:widowControl/>
        <w:autoSpaceDE/>
        <w:autoSpaceDN/>
        <w:adjustRightInd/>
        <w:rPr>
          <w:rFonts w:eastAsia="Times New Roman"/>
          <w:sz w:val="36"/>
          <w:szCs w:val="36"/>
        </w:rPr>
      </w:pPr>
    </w:p>
    <w:p w:rsidR="00955165" w:rsidRPr="00D1766A" w:rsidRDefault="00955165" w:rsidP="00955165">
      <w:pPr>
        <w:widowControl/>
        <w:autoSpaceDE/>
        <w:autoSpaceDN/>
        <w:adjustRightInd/>
        <w:rPr>
          <w:rFonts w:eastAsia="Times New Roman"/>
          <w:sz w:val="36"/>
          <w:szCs w:val="36"/>
        </w:rPr>
      </w:pPr>
    </w:p>
    <w:p w:rsidR="00955165" w:rsidRPr="00D1766A" w:rsidRDefault="00955165" w:rsidP="00955165">
      <w:pPr>
        <w:widowControl/>
        <w:autoSpaceDE/>
        <w:autoSpaceDN/>
        <w:adjustRightInd/>
        <w:jc w:val="both"/>
        <w:rPr>
          <w:rFonts w:eastAsia="Times New Roman"/>
          <w:b/>
          <w:sz w:val="26"/>
          <w:szCs w:val="26"/>
        </w:rPr>
      </w:pPr>
      <w:proofErr w:type="gramStart"/>
      <w:r w:rsidRPr="00D1766A">
        <w:rPr>
          <w:rFonts w:eastAsia="Times New Roman"/>
          <w:b/>
          <w:sz w:val="26"/>
          <w:szCs w:val="26"/>
        </w:rPr>
        <w:t>Утвержден  решением</w:t>
      </w:r>
      <w:proofErr w:type="gramEnd"/>
      <w:r w:rsidRPr="00D1766A">
        <w:rPr>
          <w:rFonts w:eastAsia="Times New Roman"/>
          <w:b/>
          <w:sz w:val="26"/>
          <w:szCs w:val="26"/>
        </w:rPr>
        <w:t xml:space="preserve"> Совета                                   Отпечатан в администрации</w:t>
      </w:r>
    </w:p>
    <w:p w:rsidR="00955165" w:rsidRPr="00D1766A" w:rsidRDefault="00955165" w:rsidP="00955165">
      <w:pPr>
        <w:widowControl/>
        <w:autoSpaceDE/>
        <w:autoSpaceDN/>
        <w:adjustRightInd/>
        <w:jc w:val="both"/>
        <w:rPr>
          <w:rFonts w:eastAsia="Times New Roman"/>
          <w:b/>
          <w:sz w:val="28"/>
          <w:szCs w:val="28"/>
        </w:rPr>
      </w:pPr>
      <w:r w:rsidRPr="00D1766A">
        <w:rPr>
          <w:rFonts w:eastAsia="Times New Roman"/>
          <w:b/>
          <w:sz w:val="26"/>
          <w:szCs w:val="26"/>
        </w:rPr>
        <w:t xml:space="preserve">Народных депутатов </w:t>
      </w:r>
      <w:r w:rsidRPr="00D1766A">
        <w:rPr>
          <w:rFonts w:eastAsia="Times New Roman"/>
          <w:b/>
          <w:sz w:val="26"/>
          <w:szCs w:val="26"/>
        </w:rPr>
        <w:tab/>
        <w:t xml:space="preserve">Бычковского </w:t>
      </w:r>
      <w:proofErr w:type="spellStart"/>
      <w:r w:rsidRPr="00D1766A">
        <w:rPr>
          <w:rFonts w:eastAsia="Times New Roman"/>
          <w:b/>
          <w:sz w:val="26"/>
          <w:szCs w:val="26"/>
        </w:rPr>
        <w:t>Бычковского</w:t>
      </w:r>
      <w:proofErr w:type="spellEnd"/>
      <w:r w:rsidRPr="00D1766A">
        <w:rPr>
          <w:rFonts w:eastAsia="Times New Roman"/>
          <w:b/>
          <w:sz w:val="26"/>
          <w:szCs w:val="26"/>
        </w:rPr>
        <w:t xml:space="preserve"> сельского                                         </w:t>
      </w:r>
      <w:proofErr w:type="spellStart"/>
      <w:r w:rsidRPr="00D1766A">
        <w:rPr>
          <w:rFonts w:eastAsia="Times New Roman"/>
          <w:b/>
          <w:sz w:val="26"/>
          <w:szCs w:val="26"/>
        </w:rPr>
        <w:t>сельского</w:t>
      </w:r>
      <w:proofErr w:type="spellEnd"/>
      <w:r w:rsidRPr="00D1766A">
        <w:rPr>
          <w:rFonts w:eastAsia="Times New Roman"/>
          <w:b/>
          <w:sz w:val="26"/>
          <w:szCs w:val="26"/>
        </w:rPr>
        <w:t xml:space="preserve"> поселения Петропавловского                   </w:t>
      </w:r>
      <w:r w:rsidRPr="00D1766A">
        <w:rPr>
          <w:rFonts w:eastAsia="Times New Roman"/>
          <w:b/>
          <w:sz w:val="28"/>
          <w:szCs w:val="28"/>
        </w:rPr>
        <w:t>поселения по адресу:</w:t>
      </w:r>
    </w:p>
    <w:p w:rsidR="00955165" w:rsidRPr="00D1766A" w:rsidRDefault="00955165" w:rsidP="00955165">
      <w:pPr>
        <w:widowControl/>
        <w:autoSpaceDE/>
        <w:autoSpaceDN/>
        <w:adjustRightInd/>
        <w:jc w:val="both"/>
        <w:rPr>
          <w:rFonts w:eastAsia="Times New Roman"/>
          <w:b/>
          <w:sz w:val="26"/>
          <w:szCs w:val="26"/>
        </w:rPr>
      </w:pPr>
      <w:r w:rsidRPr="00D1766A">
        <w:rPr>
          <w:rFonts w:eastAsia="Times New Roman"/>
          <w:b/>
          <w:sz w:val="26"/>
          <w:szCs w:val="26"/>
        </w:rPr>
        <w:t xml:space="preserve">муниципального района Воронежской                      </w:t>
      </w:r>
      <w:proofErr w:type="gramStart"/>
      <w:r w:rsidRPr="00D1766A">
        <w:rPr>
          <w:rFonts w:eastAsia="Times New Roman"/>
          <w:b/>
          <w:sz w:val="26"/>
          <w:szCs w:val="26"/>
        </w:rPr>
        <w:t>ул.Ленина,д.</w:t>
      </w:r>
      <w:proofErr w:type="gramEnd"/>
      <w:r w:rsidRPr="00D1766A">
        <w:rPr>
          <w:rFonts w:eastAsia="Times New Roman"/>
          <w:b/>
          <w:sz w:val="26"/>
          <w:szCs w:val="26"/>
        </w:rPr>
        <w:t xml:space="preserve">40А,с.Бычок             </w:t>
      </w:r>
    </w:p>
    <w:p w:rsidR="00955165" w:rsidRPr="00D1766A" w:rsidRDefault="00955165" w:rsidP="00955165">
      <w:pPr>
        <w:widowControl/>
        <w:autoSpaceDE/>
        <w:autoSpaceDN/>
        <w:adjustRightInd/>
        <w:jc w:val="both"/>
        <w:rPr>
          <w:rFonts w:eastAsia="Times New Roman"/>
          <w:b/>
          <w:sz w:val="26"/>
          <w:szCs w:val="26"/>
        </w:rPr>
      </w:pPr>
      <w:r w:rsidRPr="00D1766A">
        <w:rPr>
          <w:rFonts w:eastAsia="Times New Roman"/>
          <w:b/>
          <w:sz w:val="26"/>
          <w:szCs w:val="26"/>
        </w:rPr>
        <w:t xml:space="preserve">области № </w:t>
      </w:r>
      <w:proofErr w:type="gramStart"/>
      <w:r w:rsidRPr="00D1766A">
        <w:rPr>
          <w:rFonts w:eastAsia="Times New Roman"/>
          <w:b/>
          <w:sz w:val="26"/>
          <w:szCs w:val="26"/>
        </w:rPr>
        <w:t>24  от</w:t>
      </w:r>
      <w:proofErr w:type="gramEnd"/>
      <w:r w:rsidRPr="00D1766A">
        <w:rPr>
          <w:rFonts w:eastAsia="Times New Roman"/>
          <w:b/>
          <w:sz w:val="26"/>
          <w:szCs w:val="26"/>
        </w:rPr>
        <w:t xml:space="preserve"> 22.06.2018 года                               Петропавловский район</w:t>
      </w:r>
    </w:p>
    <w:p w:rsidR="00955165" w:rsidRPr="00D1766A" w:rsidRDefault="00955165" w:rsidP="00955165">
      <w:pPr>
        <w:widowControl/>
        <w:autoSpaceDE/>
        <w:autoSpaceDN/>
        <w:adjustRightInd/>
        <w:jc w:val="both"/>
        <w:rPr>
          <w:rFonts w:eastAsia="Times New Roman"/>
          <w:b/>
          <w:sz w:val="28"/>
          <w:szCs w:val="28"/>
        </w:rPr>
      </w:pPr>
      <w:r w:rsidRPr="00D1766A">
        <w:rPr>
          <w:rFonts w:eastAsia="Times New Roman"/>
          <w:b/>
          <w:sz w:val="26"/>
          <w:szCs w:val="26"/>
        </w:rPr>
        <w:t xml:space="preserve">                                                                                       Воронежская область 397674         </w:t>
      </w:r>
    </w:p>
    <w:p w:rsidR="00955165" w:rsidRPr="00D1766A" w:rsidRDefault="00955165" w:rsidP="00955165">
      <w:pPr>
        <w:widowControl/>
        <w:autoSpaceDE/>
        <w:autoSpaceDN/>
        <w:adjustRightInd/>
        <w:rPr>
          <w:rFonts w:eastAsia="Times New Roman"/>
          <w:b/>
          <w:sz w:val="28"/>
          <w:szCs w:val="28"/>
        </w:rPr>
      </w:pPr>
    </w:p>
    <w:p w:rsidR="00955165" w:rsidRPr="00D1766A" w:rsidRDefault="00955165" w:rsidP="00955165">
      <w:pPr>
        <w:widowControl/>
        <w:autoSpaceDE/>
        <w:autoSpaceDN/>
        <w:adjustRightInd/>
        <w:rPr>
          <w:rFonts w:eastAsia="Times New Roman"/>
          <w:b/>
          <w:sz w:val="28"/>
          <w:szCs w:val="28"/>
        </w:rPr>
      </w:pPr>
      <w:r w:rsidRPr="00D1766A">
        <w:rPr>
          <w:rFonts w:eastAsia="Times New Roman"/>
          <w:b/>
          <w:sz w:val="28"/>
          <w:szCs w:val="28"/>
        </w:rPr>
        <w:t xml:space="preserve">                                                     </w:t>
      </w:r>
    </w:p>
    <w:p w:rsidR="00955165" w:rsidRPr="00D1766A" w:rsidRDefault="00955165" w:rsidP="00955165">
      <w:pPr>
        <w:widowControl/>
        <w:autoSpaceDE/>
        <w:autoSpaceDN/>
        <w:adjustRightInd/>
        <w:rPr>
          <w:rFonts w:eastAsia="Times New Roman"/>
          <w:b/>
          <w:sz w:val="28"/>
          <w:szCs w:val="28"/>
        </w:rPr>
      </w:pPr>
    </w:p>
    <w:p w:rsidR="00955165" w:rsidRPr="00D1766A" w:rsidRDefault="00754258" w:rsidP="00955165">
      <w:pPr>
        <w:widowControl/>
        <w:autoSpaceDE/>
        <w:autoSpaceDN/>
        <w:adjustRightInd/>
        <w:rPr>
          <w:rFonts w:eastAsia="Times New Roman"/>
          <w:sz w:val="28"/>
          <w:szCs w:val="28"/>
        </w:rPr>
      </w:pPr>
      <w:r>
        <w:rPr>
          <w:rFonts w:eastAsia="Times New Roman"/>
          <w:b/>
          <w:sz w:val="28"/>
          <w:szCs w:val="28"/>
        </w:rPr>
        <w:t xml:space="preserve">                              </w:t>
      </w:r>
      <w:r w:rsidR="00955165" w:rsidRPr="00D1766A">
        <w:rPr>
          <w:rFonts w:eastAsia="Times New Roman"/>
          <w:b/>
          <w:sz w:val="28"/>
          <w:szCs w:val="28"/>
        </w:rPr>
        <w:t xml:space="preserve"> </w:t>
      </w:r>
      <w:r w:rsidR="00955165" w:rsidRPr="00D1766A">
        <w:rPr>
          <w:rFonts w:eastAsia="Times New Roman"/>
          <w:sz w:val="28"/>
          <w:szCs w:val="28"/>
        </w:rPr>
        <w:t>Тираж :10 экземпляров. Объем</w:t>
      </w:r>
      <w:r w:rsidR="00C03666">
        <w:rPr>
          <w:rFonts w:eastAsia="Times New Roman"/>
          <w:sz w:val="28"/>
          <w:szCs w:val="28"/>
        </w:rPr>
        <w:t xml:space="preserve">14 </w:t>
      </w:r>
      <w:bookmarkStart w:id="0" w:name="_GoBack"/>
      <w:bookmarkEnd w:id="0"/>
      <w:r w:rsidR="00955165" w:rsidRPr="00D1766A">
        <w:rPr>
          <w:rFonts w:eastAsia="Times New Roman"/>
          <w:sz w:val="28"/>
          <w:szCs w:val="28"/>
        </w:rPr>
        <w:t>страниц</w:t>
      </w:r>
    </w:p>
    <w:p w:rsidR="00955165" w:rsidRPr="00D1766A" w:rsidRDefault="00955165" w:rsidP="00955165">
      <w:pPr>
        <w:widowControl/>
        <w:autoSpaceDE/>
        <w:autoSpaceDN/>
        <w:adjustRightInd/>
        <w:rPr>
          <w:rFonts w:ascii="Calibri" w:eastAsia="Times New Roman" w:hAnsi="Calibri"/>
          <w:b/>
          <w:sz w:val="28"/>
          <w:szCs w:val="28"/>
        </w:rPr>
      </w:pPr>
    </w:p>
    <w:p w:rsidR="00955165" w:rsidRPr="00D1766A" w:rsidRDefault="00955165" w:rsidP="00955165">
      <w:pPr>
        <w:widowControl/>
        <w:autoSpaceDE/>
        <w:autoSpaceDN/>
        <w:adjustRightInd/>
        <w:rPr>
          <w:rFonts w:ascii="Calibri" w:eastAsia="Times New Roman" w:hAnsi="Calibri"/>
          <w:b/>
          <w:sz w:val="28"/>
          <w:szCs w:val="28"/>
        </w:rPr>
      </w:pPr>
    </w:p>
    <w:p w:rsidR="00955165" w:rsidRDefault="00955165" w:rsidP="00955165">
      <w:pPr>
        <w:widowControl/>
        <w:autoSpaceDE/>
        <w:autoSpaceDN/>
        <w:adjustRightInd/>
        <w:jc w:val="center"/>
        <w:rPr>
          <w:rFonts w:eastAsia="Times New Roman"/>
          <w:b/>
          <w:sz w:val="28"/>
          <w:szCs w:val="28"/>
        </w:rPr>
      </w:pPr>
      <w:r w:rsidRPr="00D1766A">
        <w:rPr>
          <w:rFonts w:eastAsia="Times New Roman"/>
          <w:b/>
          <w:sz w:val="28"/>
          <w:szCs w:val="28"/>
        </w:rPr>
        <w:t xml:space="preserve"> 2025 год</w:t>
      </w:r>
    </w:p>
    <w:p w:rsidR="00955165" w:rsidRDefault="00955165" w:rsidP="00955165">
      <w:pPr>
        <w:widowControl/>
        <w:autoSpaceDE/>
        <w:autoSpaceDN/>
        <w:adjustRightInd/>
        <w:jc w:val="center"/>
        <w:rPr>
          <w:rFonts w:eastAsia="Times New Roman"/>
          <w:b/>
          <w:sz w:val="28"/>
          <w:szCs w:val="28"/>
        </w:rPr>
      </w:pPr>
    </w:p>
    <w:p w:rsidR="00C03666" w:rsidRDefault="00C03666" w:rsidP="00C03666">
      <w:pPr>
        <w:pStyle w:val="a4"/>
        <w:ind w:firstLine="709"/>
        <w:rPr>
          <w:rFonts w:cs="Arial"/>
        </w:rPr>
      </w:pPr>
    </w:p>
    <w:p w:rsidR="00C03666" w:rsidRDefault="00C03666" w:rsidP="00C03666">
      <w:pPr>
        <w:pStyle w:val="a4"/>
        <w:ind w:firstLine="709"/>
        <w:rPr>
          <w:rFonts w:cs="Arial"/>
        </w:rPr>
      </w:pPr>
    </w:p>
    <w:p w:rsidR="00C03666" w:rsidRDefault="00C03666" w:rsidP="00C03666">
      <w:pPr>
        <w:pStyle w:val="a4"/>
        <w:ind w:firstLine="709"/>
        <w:rPr>
          <w:rFonts w:cs="Arial"/>
        </w:rPr>
      </w:pPr>
    </w:p>
    <w:p w:rsidR="00C03666" w:rsidRDefault="00C03666" w:rsidP="00C03666">
      <w:pPr>
        <w:pStyle w:val="a4"/>
        <w:ind w:firstLine="709"/>
        <w:rPr>
          <w:rFonts w:cs="Arial"/>
        </w:rPr>
      </w:pPr>
    </w:p>
    <w:p w:rsidR="00C03666" w:rsidRDefault="00C03666" w:rsidP="00C03666">
      <w:pPr>
        <w:pStyle w:val="a4"/>
        <w:ind w:firstLine="709"/>
        <w:rPr>
          <w:rFonts w:cs="Arial"/>
        </w:rPr>
      </w:pPr>
    </w:p>
    <w:p w:rsidR="00C03666" w:rsidRDefault="00C03666" w:rsidP="00C03666">
      <w:pPr>
        <w:pStyle w:val="a4"/>
        <w:ind w:firstLine="709"/>
        <w:rPr>
          <w:rFonts w:cs="Arial"/>
        </w:rPr>
      </w:pPr>
    </w:p>
    <w:p w:rsidR="00C03666" w:rsidRDefault="00C03666" w:rsidP="00C03666">
      <w:pPr>
        <w:pStyle w:val="a4"/>
        <w:ind w:firstLine="709"/>
        <w:rPr>
          <w:rFonts w:cs="Arial"/>
        </w:rPr>
      </w:pPr>
    </w:p>
    <w:p w:rsidR="00C03666" w:rsidRPr="00CC3B8F" w:rsidRDefault="00C03666" w:rsidP="00C03666">
      <w:pPr>
        <w:pStyle w:val="a4"/>
        <w:ind w:firstLine="709"/>
        <w:rPr>
          <w:rFonts w:cs="Arial"/>
        </w:rPr>
      </w:pPr>
      <w:r w:rsidRPr="002E03F6">
        <w:rPr>
          <w:rFonts w:cs="Arial"/>
        </w:rPr>
        <w:lastRenderedPageBreak/>
        <w:t>АДМИНИСТРАЦИЯ</w:t>
      </w:r>
    </w:p>
    <w:p w:rsidR="00C03666" w:rsidRPr="002E03F6" w:rsidRDefault="00C03666" w:rsidP="00C03666">
      <w:pPr>
        <w:pStyle w:val="a4"/>
        <w:ind w:firstLine="709"/>
        <w:rPr>
          <w:rFonts w:cs="Arial"/>
        </w:rPr>
      </w:pPr>
      <w:r>
        <w:rPr>
          <w:rFonts w:cs="Arial"/>
        </w:rPr>
        <w:t>БЫЧКОВСКОГО</w:t>
      </w:r>
      <w:r w:rsidRPr="002E03F6">
        <w:rPr>
          <w:rFonts w:cs="Arial"/>
        </w:rPr>
        <w:t xml:space="preserve"> СЕЛЬСКОГО ПОСЕЛЕНИЯ</w:t>
      </w:r>
    </w:p>
    <w:p w:rsidR="00C03666" w:rsidRPr="002E03F6" w:rsidRDefault="00C03666" w:rsidP="00C03666">
      <w:pPr>
        <w:pStyle w:val="a4"/>
        <w:ind w:firstLine="709"/>
        <w:rPr>
          <w:rFonts w:cs="Arial"/>
        </w:rPr>
      </w:pPr>
      <w:r>
        <w:rPr>
          <w:rFonts w:cs="Arial"/>
        </w:rPr>
        <w:t>ПЕТРОПАВЛОВСКОГО</w:t>
      </w:r>
      <w:r w:rsidRPr="002E03F6">
        <w:rPr>
          <w:rFonts w:cs="Arial"/>
        </w:rPr>
        <w:t xml:space="preserve"> МУНИЦИПАЛЬНОГО РАЙОНА </w:t>
      </w:r>
    </w:p>
    <w:p w:rsidR="00C03666" w:rsidRDefault="00C03666" w:rsidP="00C03666">
      <w:pPr>
        <w:pStyle w:val="a4"/>
        <w:ind w:firstLine="709"/>
        <w:rPr>
          <w:rFonts w:cs="Arial"/>
        </w:rPr>
      </w:pPr>
      <w:r w:rsidRPr="002E03F6">
        <w:rPr>
          <w:rFonts w:cs="Arial"/>
        </w:rPr>
        <w:t>ВОРОНЕЖСКОЙ ОБЛАСТИ</w:t>
      </w:r>
    </w:p>
    <w:p w:rsidR="00C03666" w:rsidRPr="002E03F6" w:rsidRDefault="00C03666" w:rsidP="00C03666">
      <w:pPr>
        <w:pStyle w:val="a4"/>
        <w:ind w:firstLine="709"/>
        <w:rPr>
          <w:rFonts w:cs="Arial"/>
        </w:rPr>
      </w:pPr>
    </w:p>
    <w:p w:rsidR="00C03666" w:rsidRDefault="00C03666" w:rsidP="00C03666">
      <w:pPr>
        <w:pStyle w:val="a4"/>
        <w:ind w:firstLine="709"/>
        <w:rPr>
          <w:rFonts w:cs="Arial"/>
        </w:rPr>
      </w:pPr>
      <w:r w:rsidRPr="002E03F6">
        <w:rPr>
          <w:rFonts w:cs="Arial"/>
        </w:rPr>
        <w:t>ПОСТАНОВЛЕНИЕ</w:t>
      </w:r>
    </w:p>
    <w:p w:rsidR="00C03666" w:rsidRPr="00CC3B8F" w:rsidRDefault="00C03666" w:rsidP="00C03666">
      <w:pPr>
        <w:pStyle w:val="a4"/>
        <w:ind w:firstLine="709"/>
        <w:rPr>
          <w:rFonts w:cs="Arial"/>
        </w:rPr>
      </w:pPr>
    </w:p>
    <w:p w:rsidR="00C03666" w:rsidRPr="00CC3B8F" w:rsidRDefault="00C03666" w:rsidP="00C03666">
      <w:pPr>
        <w:pStyle w:val="a4"/>
        <w:tabs>
          <w:tab w:val="left" w:pos="840"/>
          <w:tab w:val="left" w:pos="2610"/>
          <w:tab w:val="left" w:pos="3250"/>
          <w:tab w:val="left" w:pos="8755"/>
        </w:tabs>
        <w:ind w:firstLine="709"/>
        <w:jc w:val="left"/>
        <w:rPr>
          <w:rFonts w:cs="Arial"/>
        </w:rPr>
      </w:pPr>
      <w:r>
        <w:rPr>
          <w:rFonts w:cs="Arial"/>
        </w:rPr>
        <w:t>25.07.</w:t>
      </w:r>
      <w:r w:rsidRPr="002E03F6">
        <w:rPr>
          <w:rFonts w:cs="Arial"/>
        </w:rPr>
        <w:t>2025</w:t>
      </w:r>
      <w:r w:rsidRPr="00CC3B8F">
        <w:rPr>
          <w:rFonts w:cs="Arial"/>
        </w:rPr>
        <w:t xml:space="preserve"> </w:t>
      </w:r>
      <w:r w:rsidRPr="002E03F6">
        <w:rPr>
          <w:rFonts w:cs="Arial"/>
        </w:rPr>
        <w:t>г</w:t>
      </w:r>
      <w:r w:rsidRPr="00CC3B8F">
        <w:rPr>
          <w:rFonts w:cs="Arial"/>
        </w:rPr>
        <w:t xml:space="preserve"> </w:t>
      </w:r>
      <w:r w:rsidRPr="002E03F6">
        <w:rPr>
          <w:rFonts w:cs="Arial"/>
        </w:rPr>
        <w:t>№</w:t>
      </w:r>
      <w:r>
        <w:rPr>
          <w:rFonts w:cs="Arial"/>
        </w:rPr>
        <w:t xml:space="preserve"> 50</w:t>
      </w:r>
    </w:p>
    <w:p w:rsidR="00C03666" w:rsidRPr="00CC3B8F" w:rsidRDefault="00C03666" w:rsidP="00C03666">
      <w:pPr>
        <w:pStyle w:val="a4"/>
        <w:tabs>
          <w:tab w:val="left" w:pos="840"/>
          <w:tab w:val="left" w:pos="2610"/>
          <w:tab w:val="left" w:pos="3250"/>
          <w:tab w:val="left" w:pos="8755"/>
        </w:tabs>
        <w:ind w:firstLine="709"/>
        <w:rPr>
          <w:rFonts w:cs="Arial"/>
        </w:rPr>
      </w:pPr>
    </w:p>
    <w:p w:rsidR="00C03666" w:rsidRPr="00ED7D39" w:rsidRDefault="00C03666" w:rsidP="00C03666">
      <w:pPr>
        <w:tabs>
          <w:tab w:val="left" w:pos="3839"/>
          <w:tab w:val="left" w:pos="6084"/>
        </w:tabs>
        <w:ind w:firstLine="709"/>
        <w:jc w:val="center"/>
        <w:rPr>
          <w:rFonts w:cs="Arial"/>
          <w:b/>
          <w:bCs/>
          <w:kern w:val="28"/>
          <w:sz w:val="32"/>
          <w:szCs w:val="32"/>
        </w:rPr>
      </w:pPr>
      <w:r w:rsidRPr="00ED7D39">
        <w:rPr>
          <w:rFonts w:cs="Arial"/>
          <w:b/>
          <w:bCs/>
          <w:kern w:val="28"/>
          <w:sz w:val="32"/>
          <w:szCs w:val="32"/>
        </w:rPr>
        <w:t xml:space="preserve">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rFonts w:cs="Arial"/>
          <w:b/>
          <w:bCs/>
          <w:kern w:val="28"/>
          <w:sz w:val="32"/>
          <w:szCs w:val="32"/>
        </w:rPr>
        <w:t>Бычковского</w:t>
      </w:r>
      <w:r w:rsidRPr="00ED7D39">
        <w:rPr>
          <w:rFonts w:cs="Arial"/>
          <w:b/>
          <w:bCs/>
          <w:kern w:val="28"/>
          <w:sz w:val="32"/>
          <w:szCs w:val="32"/>
        </w:rPr>
        <w:t xml:space="preserve"> сельского поселения </w:t>
      </w:r>
      <w:r>
        <w:rPr>
          <w:rFonts w:cs="Arial"/>
          <w:b/>
          <w:bCs/>
          <w:kern w:val="28"/>
          <w:sz w:val="32"/>
          <w:szCs w:val="32"/>
        </w:rPr>
        <w:t>Петропавловского</w:t>
      </w:r>
      <w:r w:rsidRPr="00ED7D39">
        <w:rPr>
          <w:rFonts w:cs="Arial"/>
          <w:b/>
          <w:bCs/>
          <w:kern w:val="28"/>
          <w:sz w:val="32"/>
          <w:szCs w:val="32"/>
        </w:rPr>
        <w:t xml:space="preserve"> муниципального района Воронежской области</w:t>
      </w:r>
    </w:p>
    <w:p w:rsidR="00C03666" w:rsidRPr="00CC3B8F" w:rsidRDefault="00C03666" w:rsidP="00C03666">
      <w:pPr>
        <w:tabs>
          <w:tab w:val="left" w:pos="3839"/>
          <w:tab w:val="left" w:pos="6084"/>
        </w:tabs>
        <w:ind w:firstLine="709"/>
        <w:jc w:val="center"/>
        <w:rPr>
          <w:rFonts w:cs="Arial"/>
        </w:rPr>
      </w:pPr>
    </w:p>
    <w:p w:rsidR="00C03666" w:rsidRPr="002E03F6" w:rsidRDefault="00C03666" w:rsidP="00C03666">
      <w:pPr>
        <w:pStyle w:val="a4"/>
        <w:ind w:firstLine="709"/>
        <w:rPr>
          <w:rFonts w:cs="Arial"/>
        </w:rPr>
      </w:pPr>
      <w:r w:rsidRPr="002E03F6">
        <w:rPr>
          <w:rFonts w:cs="Arial"/>
        </w:rPr>
        <w:t>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w:t>
      </w:r>
      <w:r w:rsidRPr="002E03F6">
        <w:rPr>
          <w:rFonts w:cs="Arial"/>
          <w:w w:val="150"/>
        </w:rPr>
        <w:t xml:space="preserve"> </w:t>
      </w:r>
      <w:r w:rsidRPr="002E03F6">
        <w:rPr>
          <w:rFonts w:cs="Arial"/>
        </w:rPr>
        <w:t>в</w:t>
      </w:r>
      <w:r w:rsidRPr="002E03F6">
        <w:rPr>
          <w:rFonts w:cs="Arial"/>
          <w:w w:val="150"/>
        </w:rPr>
        <w:t xml:space="preserve"> </w:t>
      </w:r>
      <w:r w:rsidRPr="002E03F6">
        <w:rPr>
          <w:rFonts w:cs="Arial"/>
        </w:rPr>
        <w:t>Российской</w:t>
      </w:r>
      <w:r w:rsidRPr="002E03F6">
        <w:rPr>
          <w:rFonts w:cs="Arial"/>
          <w:w w:val="150"/>
        </w:rPr>
        <w:t xml:space="preserve"> </w:t>
      </w:r>
      <w:r w:rsidRPr="002E03F6">
        <w:rPr>
          <w:rFonts w:cs="Arial"/>
        </w:rPr>
        <w:t>Федерации",</w:t>
      </w:r>
      <w:r w:rsidRPr="002E03F6">
        <w:rPr>
          <w:rFonts w:cs="Arial"/>
          <w:w w:val="150"/>
        </w:rPr>
        <w:t xml:space="preserve"> </w:t>
      </w:r>
      <w:r w:rsidRPr="002E03F6">
        <w:rPr>
          <w:rFonts w:cs="Arial"/>
        </w:rPr>
        <w:t>руководствуясь</w:t>
      </w:r>
      <w:r w:rsidRPr="002E03F6">
        <w:rPr>
          <w:rFonts w:cs="Arial"/>
          <w:w w:val="150"/>
        </w:rPr>
        <w:t xml:space="preserve"> </w:t>
      </w:r>
      <w:r w:rsidRPr="002E03F6">
        <w:rPr>
          <w:rFonts w:cs="Arial"/>
        </w:rPr>
        <w:t>Уставом</w:t>
      </w:r>
      <w:r>
        <w:rPr>
          <w:rFonts w:cs="Arial"/>
        </w:rPr>
        <w:t xml:space="preserve"> 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w:t>
      </w:r>
    </w:p>
    <w:p w:rsidR="00C03666" w:rsidRPr="002E03F6" w:rsidRDefault="00C03666" w:rsidP="00C03666">
      <w:pPr>
        <w:pStyle w:val="a4"/>
        <w:ind w:firstLine="709"/>
        <w:rPr>
          <w:rFonts w:cs="Arial"/>
        </w:rPr>
      </w:pPr>
      <w:r w:rsidRPr="002E03F6">
        <w:rPr>
          <w:rFonts w:cs="Arial"/>
        </w:rPr>
        <w:t>ПОСТАНОВЛЯЮ</w:t>
      </w:r>
    </w:p>
    <w:p w:rsidR="00C03666" w:rsidRPr="00D40E61" w:rsidRDefault="00C03666" w:rsidP="00C03666">
      <w:pPr>
        <w:pStyle w:val="af1"/>
        <w:numPr>
          <w:ilvl w:val="0"/>
          <w:numId w:val="13"/>
        </w:numPr>
        <w:tabs>
          <w:tab w:val="left" w:pos="1223"/>
          <w:tab w:val="left" w:pos="2026"/>
          <w:tab w:val="left" w:pos="8465"/>
        </w:tabs>
        <w:spacing w:before="0"/>
        <w:ind w:left="0" w:right="0" w:firstLine="709"/>
        <w:rPr>
          <w:rFonts w:cs="Arial"/>
        </w:rPr>
      </w:pPr>
      <w:r w:rsidRPr="00D40E61">
        <w:rPr>
          <w:rFonts w:cs="Arial"/>
        </w:rPr>
        <w:t>Утвердить 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w:t>
      </w:r>
      <w:r w:rsidRPr="00D40E61">
        <w:rPr>
          <w:rFonts w:cs="Arial"/>
          <w:w w:val="150"/>
        </w:rPr>
        <w:t xml:space="preserve"> </w:t>
      </w:r>
      <w:r w:rsidRPr="00D40E61">
        <w:rPr>
          <w:rFonts w:cs="Arial"/>
        </w:rPr>
        <w:t>на</w:t>
      </w:r>
      <w:r w:rsidRPr="00D40E61">
        <w:rPr>
          <w:rFonts w:cs="Arial"/>
          <w:w w:val="150"/>
        </w:rPr>
        <w:t xml:space="preserve"> </w:t>
      </w:r>
      <w:r w:rsidRPr="00D40E61">
        <w:rPr>
          <w:rFonts w:cs="Arial"/>
        </w:rPr>
        <w:t>которые</w:t>
      </w:r>
      <w:r w:rsidRPr="00D40E61">
        <w:rPr>
          <w:rFonts w:cs="Arial"/>
          <w:w w:val="150"/>
        </w:rPr>
        <w:t xml:space="preserve"> </w:t>
      </w:r>
      <w:r w:rsidRPr="00D40E61">
        <w:rPr>
          <w:rFonts w:cs="Arial"/>
        </w:rPr>
        <w:t>не</w:t>
      </w:r>
      <w:r w:rsidRPr="00D40E61">
        <w:rPr>
          <w:rFonts w:cs="Arial"/>
          <w:w w:val="150"/>
        </w:rPr>
        <w:t xml:space="preserve"> </w:t>
      </w:r>
      <w:r w:rsidRPr="00D40E61">
        <w:rPr>
          <w:rFonts w:cs="Arial"/>
        </w:rPr>
        <w:t>разграничена,</w:t>
      </w:r>
      <w:r w:rsidRPr="00D40E61">
        <w:rPr>
          <w:rFonts w:cs="Arial"/>
          <w:w w:val="150"/>
        </w:rPr>
        <w:t xml:space="preserve"> </w:t>
      </w:r>
      <w:r w:rsidRPr="00D40E61">
        <w:rPr>
          <w:rFonts w:cs="Arial"/>
        </w:rPr>
        <w:t>находящихся</w:t>
      </w:r>
      <w:r w:rsidRPr="00D40E61">
        <w:rPr>
          <w:rFonts w:cs="Arial"/>
          <w:w w:val="150"/>
        </w:rPr>
        <w:t xml:space="preserve"> </w:t>
      </w:r>
      <w:r w:rsidRPr="00D40E61">
        <w:rPr>
          <w:rFonts w:cs="Arial"/>
        </w:rPr>
        <w:t>на</w:t>
      </w:r>
      <w:r w:rsidRPr="00D40E61">
        <w:rPr>
          <w:rFonts w:cs="Arial"/>
          <w:w w:val="150"/>
        </w:rPr>
        <w:t xml:space="preserve"> </w:t>
      </w:r>
      <w:r w:rsidRPr="00D40E61">
        <w:rPr>
          <w:rFonts w:cs="Arial"/>
        </w:rPr>
        <w:t xml:space="preserve">территории </w:t>
      </w:r>
      <w:r>
        <w:rPr>
          <w:rFonts w:cs="Arial"/>
        </w:rPr>
        <w:t>Бычковского</w:t>
      </w:r>
      <w:r w:rsidRPr="00D40E61">
        <w:rPr>
          <w:rFonts w:cs="Arial"/>
        </w:rPr>
        <w:t xml:space="preserve"> сельского</w:t>
      </w:r>
      <w:r w:rsidRPr="00D40E61">
        <w:rPr>
          <w:rFonts w:cs="Arial"/>
          <w:w w:val="150"/>
        </w:rPr>
        <w:t xml:space="preserve"> </w:t>
      </w:r>
      <w:r w:rsidRPr="00D40E61">
        <w:rPr>
          <w:rFonts w:cs="Arial"/>
        </w:rPr>
        <w:t xml:space="preserve">поселения </w:t>
      </w:r>
      <w:r>
        <w:rPr>
          <w:rFonts w:cs="Arial"/>
        </w:rPr>
        <w:t>Петропавловского</w:t>
      </w:r>
      <w:r w:rsidRPr="00D40E61">
        <w:rPr>
          <w:rFonts w:cs="Arial"/>
        </w:rPr>
        <w:t xml:space="preserve"> муниципального района Воронежской области, согласно приложению.</w:t>
      </w:r>
    </w:p>
    <w:p w:rsidR="00C03666" w:rsidRPr="002E03F6" w:rsidRDefault="00C03666" w:rsidP="00C03666">
      <w:pPr>
        <w:pStyle w:val="af1"/>
        <w:numPr>
          <w:ilvl w:val="0"/>
          <w:numId w:val="13"/>
        </w:numPr>
        <w:tabs>
          <w:tab w:val="left" w:pos="999"/>
          <w:tab w:val="left" w:pos="3097"/>
          <w:tab w:val="left" w:pos="7929"/>
        </w:tabs>
        <w:spacing w:before="0"/>
        <w:ind w:left="0" w:right="0" w:firstLine="709"/>
        <w:rPr>
          <w:rFonts w:cs="Arial"/>
        </w:rPr>
      </w:pPr>
      <w:r w:rsidRPr="002E03F6">
        <w:rPr>
          <w:rFonts w:cs="Arial"/>
        </w:rPr>
        <w:t>Настоящее постановление опубликовать в</w:t>
      </w:r>
      <w:r>
        <w:rPr>
          <w:rFonts w:cs="Arial"/>
        </w:rPr>
        <w:t xml:space="preserve"> официальном периодическом издании</w:t>
      </w:r>
      <w:r w:rsidRPr="002E03F6">
        <w:rPr>
          <w:rFonts w:cs="Arial"/>
        </w:rPr>
        <w:t xml:space="preserve"> </w:t>
      </w:r>
      <w:r w:rsidRPr="00D570E8">
        <w:rPr>
          <w:rFonts w:cs="Arial"/>
        </w:rPr>
        <w:t>«</w:t>
      </w:r>
      <w:r>
        <w:rPr>
          <w:rFonts w:cs="Arial"/>
          <w:sz w:val="26"/>
          <w:szCs w:val="26"/>
        </w:rPr>
        <w:t>Вестник муниципальных правовых актов Бычковского сельского поселения Петропавловского муниципального района Воронежской области</w:t>
      </w:r>
      <w:r w:rsidRPr="002E03F6">
        <w:rPr>
          <w:rFonts w:cs="Arial"/>
        </w:rPr>
        <w:t xml:space="preserve">» и разместить на официальном сайте администрации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Воронежской области в сети Интернет.</w:t>
      </w:r>
    </w:p>
    <w:p w:rsidR="00C03666" w:rsidRPr="002E03F6" w:rsidRDefault="00C03666" w:rsidP="00C03666">
      <w:pPr>
        <w:pStyle w:val="af1"/>
        <w:numPr>
          <w:ilvl w:val="0"/>
          <w:numId w:val="13"/>
        </w:numPr>
        <w:tabs>
          <w:tab w:val="left" w:pos="989"/>
        </w:tabs>
        <w:spacing w:before="0"/>
        <w:ind w:left="0" w:right="0" w:firstLine="709"/>
        <w:rPr>
          <w:rFonts w:cs="Arial"/>
        </w:rPr>
      </w:pPr>
      <w:r w:rsidRPr="002E03F6">
        <w:rPr>
          <w:rFonts w:cs="Arial"/>
          <w:color w:val="000000"/>
        </w:rPr>
        <w:t xml:space="preserve">Контроль за исполнением </w:t>
      </w:r>
      <w:r w:rsidRPr="002E03F6">
        <w:rPr>
          <w:rFonts w:cs="Arial"/>
        </w:rPr>
        <w:t>настоящего</w:t>
      </w:r>
      <w:r w:rsidRPr="002E03F6">
        <w:rPr>
          <w:rFonts w:cs="Arial"/>
          <w:color w:val="000000"/>
        </w:rPr>
        <w:t xml:space="preserve"> постановления возложить на главу </w:t>
      </w:r>
      <w:r>
        <w:rPr>
          <w:rFonts w:cs="Arial"/>
          <w:color w:val="000000"/>
        </w:rPr>
        <w:t xml:space="preserve">Бычковского </w:t>
      </w:r>
      <w:r w:rsidRPr="002E03F6">
        <w:rPr>
          <w:rFonts w:cs="Arial"/>
          <w:color w:val="000000"/>
        </w:rPr>
        <w:t>сельского поселения</w:t>
      </w:r>
      <w:r w:rsidRPr="002E03F6">
        <w:rPr>
          <w:rFonts w:cs="Arial"/>
        </w:rPr>
        <w:t>.</w:t>
      </w:r>
    </w:p>
    <w:p w:rsidR="00C03666" w:rsidRDefault="00C03666" w:rsidP="00C03666">
      <w:pPr>
        <w:pStyle w:val="a4"/>
        <w:tabs>
          <w:tab w:val="left" w:pos="2779"/>
        </w:tabs>
        <w:ind w:firstLine="709"/>
        <w:rPr>
          <w:rFonts w:cs="Arial"/>
        </w:rPr>
      </w:pPr>
    </w:p>
    <w:p w:rsidR="00C03666" w:rsidRDefault="00C03666" w:rsidP="00C03666">
      <w:pPr>
        <w:pStyle w:val="a4"/>
        <w:tabs>
          <w:tab w:val="left" w:pos="2779"/>
        </w:tabs>
        <w:ind w:firstLine="709"/>
        <w:rPr>
          <w:rFonts w:cs="Arial"/>
        </w:rPr>
      </w:pPr>
    </w:p>
    <w:tbl>
      <w:tblPr>
        <w:tblW w:w="0" w:type="auto"/>
        <w:tblLook w:val="04A0" w:firstRow="1" w:lastRow="0" w:firstColumn="1" w:lastColumn="0" w:noHBand="0" w:noVBand="1"/>
      </w:tblPr>
      <w:tblGrid>
        <w:gridCol w:w="3232"/>
        <w:gridCol w:w="3182"/>
        <w:gridCol w:w="3228"/>
      </w:tblGrid>
      <w:tr w:rsidR="00C03666" w:rsidTr="008937A2">
        <w:tc>
          <w:tcPr>
            <w:tcW w:w="3286" w:type="dxa"/>
            <w:shd w:val="clear" w:color="auto" w:fill="auto"/>
          </w:tcPr>
          <w:p w:rsidR="00C03666" w:rsidRPr="00283791" w:rsidRDefault="00C03666" w:rsidP="008937A2">
            <w:pPr>
              <w:pStyle w:val="a4"/>
              <w:tabs>
                <w:tab w:val="left" w:pos="2779"/>
              </w:tabs>
              <w:rPr>
                <w:rFonts w:cs="Arial"/>
              </w:rPr>
            </w:pPr>
            <w:r>
              <w:rPr>
                <w:rFonts w:cs="Arial"/>
              </w:rPr>
              <w:t>Глава Бычковского</w:t>
            </w:r>
            <w:r w:rsidRPr="00283791">
              <w:rPr>
                <w:rFonts w:cs="Arial"/>
              </w:rPr>
              <w:t xml:space="preserve"> сельского поселения</w:t>
            </w:r>
          </w:p>
        </w:tc>
        <w:tc>
          <w:tcPr>
            <w:tcW w:w="3286" w:type="dxa"/>
            <w:shd w:val="clear" w:color="auto" w:fill="auto"/>
          </w:tcPr>
          <w:p w:rsidR="00C03666" w:rsidRPr="00283791" w:rsidRDefault="00C03666" w:rsidP="008937A2">
            <w:pPr>
              <w:pStyle w:val="a4"/>
              <w:tabs>
                <w:tab w:val="left" w:pos="2779"/>
              </w:tabs>
              <w:rPr>
                <w:rFonts w:cs="Arial"/>
              </w:rPr>
            </w:pPr>
          </w:p>
        </w:tc>
        <w:tc>
          <w:tcPr>
            <w:tcW w:w="3286" w:type="dxa"/>
            <w:shd w:val="clear" w:color="auto" w:fill="auto"/>
          </w:tcPr>
          <w:p w:rsidR="00C03666" w:rsidRPr="00283791" w:rsidRDefault="00C03666" w:rsidP="008937A2">
            <w:pPr>
              <w:pStyle w:val="a4"/>
              <w:tabs>
                <w:tab w:val="left" w:pos="2779"/>
              </w:tabs>
              <w:rPr>
                <w:rFonts w:cs="Arial"/>
              </w:rPr>
            </w:pPr>
            <w:proofErr w:type="spellStart"/>
            <w:r>
              <w:rPr>
                <w:rFonts w:cs="Arial"/>
              </w:rPr>
              <w:t>В.И.Рукасов</w:t>
            </w:r>
            <w:proofErr w:type="spellEnd"/>
          </w:p>
          <w:p w:rsidR="00C03666" w:rsidRPr="00283791" w:rsidRDefault="00C03666" w:rsidP="008937A2">
            <w:pPr>
              <w:pStyle w:val="a4"/>
              <w:tabs>
                <w:tab w:val="left" w:pos="2779"/>
              </w:tabs>
              <w:rPr>
                <w:rFonts w:cs="Arial"/>
              </w:rPr>
            </w:pPr>
          </w:p>
        </w:tc>
      </w:tr>
    </w:tbl>
    <w:p w:rsidR="00C03666" w:rsidRPr="002E03F6" w:rsidRDefault="00C03666" w:rsidP="00C03666">
      <w:pPr>
        <w:pStyle w:val="a4"/>
        <w:ind w:firstLine="709"/>
        <w:rPr>
          <w:rFonts w:cs="Arial"/>
        </w:rPr>
        <w:sectPr w:rsidR="00C03666" w:rsidRPr="002E03F6" w:rsidSect="00C03666">
          <w:pgSz w:w="11910" w:h="16840"/>
          <w:pgMar w:top="851" w:right="567" w:bottom="567" w:left="1701" w:header="720" w:footer="720" w:gutter="0"/>
          <w:cols w:space="720"/>
          <w:docGrid w:linePitch="299"/>
        </w:sectPr>
      </w:pPr>
    </w:p>
    <w:p w:rsidR="00C03666" w:rsidRPr="002E03F6" w:rsidRDefault="00C03666" w:rsidP="00C03666">
      <w:pPr>
        <w:pStyle w:val="a4"/>
        <w:tabs>
          <w:tab w:val="left" w:pos="2977"/>
        </w:tabs>
        <w:ind w:left="5670" w:right="286"/>
        <w:rPr>
          <w:rFonts w:cs="Arial"/>
        </w:rPr>
      </w:pPr>
      <w:r w:rsidRPr="002E03F6">
        <w:rPr>
          <w:rFonts w:cs="Arial"/>
        </w:rPr>
        <w:lastRenderedPageBreak/>
        <w:t xml:space="preserve">Приложение к постановлению администрации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w:t>
      </w:r>
      <w:r>
        <w:rPr>
          <w:rFonts w:cs="Arial"/>
        </w:rPr>
        <w:t xml:space="preserve"> от 25.07.2025 года № 50</w:t>
      </w:r>
    </w:p>
    <w:p w:rsidR="00C03666" w:rsidRDefault="00C03666" w:rsidP="00C03666">
      <w:pPr>
        <w:ind w:firstLine="709"/>
        <w:jc w:val="center"/>
        <w:rPr>
          <w:rFonts w:cs="Arial"/>
        </w:rPr>
      </w:pPr>
    </w:p>
    <w:p w:rsidR="00C03666" w:rsidRPr="002E03F6" w:rsidRDefault="00C03666" w:rsidP="00C03666">
      <w:pPr>
        <w:ind w:firstLine="709"/>
        <w:jc w:val="center"/>
        <w:rPr>
          <w:rFonts w:cs="Arial"/>
        </w:rPr>
      </w:pPr>
      <w:r w:rsidRPr="002E03F6">
        <w:rPr>
          <w:rFonts w:cs="Arial"/>
        </w:rPr>
        <w:t>Положение</w:t>
      </w:r>
    </w:p>
    <w:p w:rsidR="00C03666" w:rsidRDefault="00C03666" w:rsidP="00C03666">
      <w:pPr>
        <w:tabs>
          <w:tab w:val="left" w:pos="6272"/>
          <w:tab w:val="left" w:pos="7671"/>
        </w:tabs>
        <w:ind w:firstLine="709"/>
        <w:jc w:val="center"/>
        <w:rPr>
          <w:rFonts w:cs="Arial"/>
        </w:rPr>
      </w:pPr>
      <w:r w:rsidRPr="002E03F6">
        <w:rPr>
          <w:rFonts w:cs="Arial"/>
        </w:rPr>
        <w:t xml:space="preserve">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proofErr w:type="spellStart"/>
      <w:r>
        <w:rPr>
          <w:rFonts w:cs="Arial"/>
        </w:rPr>
        <w:t>Бычкоского</w:t>
      </w:r>
      <w:proofErr w:type="spellEnd"/>
      <w:r w:rsidRPr="002E03F6">
        <w:rPr>
          <w:rFonts w:cs="Arial"/>
        </w:rPr>
        <w:t xml:space="preserve"> сельского поселения </w:t>
      </w:r>
      <w:r>
        <w:rPr>
          <w:rFonts w:cs="Arial"/>
        </w:rPr>
        <w:t>Петропавловского</w:t>
      </w:r>
      <w:r w:rsidRPr="002E03F6">
        <w:rPr>
          <w:rFonts w:cs="Arial"/>
        </w:rPr>
        <w:t xml:space="preserve"> </w:t>
      </w:r>
    </w:p>
    <w:p w:rsidR="00C03666" w:rsidRDefault="00C03666" w:rsidP="00C03666">
      <w:pPr>
        <w:tabs>
          <w:tab w:val="left" w:pos="6272"/>
          <w:tab w:val="left" w:pos="7671"/>
        </w:tabs>
        <w:ind w:firstLine="709"/>
        <w:jc w:val="center"/>
        <w:rPr>
          <w:rFonts w:cs="Arial"/>
        </w:rPr>
      </w:pPr>
      <w:r w:rsidRPr="002E03F6">
        <w:rPr>
          <w:rFonts w:cs="Arial"/>
        </w:rPr>
        <w:t>муниципального района</w:t>
      </w:r>
    </w:p>
    <w:p w:rsidR="00C03666" w:rsidRPr="002E03F6" w:rsidRDefault="00C03666" w:rsidP="00C03666">
      <w:pPr>
        <w:tabs>
          <w:tab w:val="left" w:pos="6272"/>
          <w:tab w:val="left" w:pos="7671"/>
        </w:tabs>
        <w:ind w:firstLine="709"/>
        <w:jc w:val="center"/>
        <w:rPr>
          <w:rFonts w:cs="Arial"/>
        </w:rPr>
      </w:pPr>
    </w:p>
    <w:p w:rsidR="00C03666" w:rsidRPr="002E03F6" w:rsidRDefault="00C03666" w:rsidP="00C03666">
      <w:pPr>
        <w:pStyle w:val="af1"/>
        <w:numPr>
          <w:ilvl w:val="0"/>
          <w:numId w:val="12"/>
        </w:numPr>
        <w:tabs>
          <w:tab w:val="left" w:pos="3849"/>
        </w:tabs>
        <w:spacing w:before="0"/>
        <w:ind w:left="0" w:right="0" w:firstLine="709"/>
        <w:jc w:val="left"/>
        <w:rPr>
          <w:rFonts w:cs="Arial"/>
        </w:rPr>
      </w:pPr>
      <w:r w:rsidRPr="002E03F6">
        <w:rPr>
          <w:rFonts w:cs="Arial"/>
        </w:rPr>
        <w:t>Общие положения</w:t>
      </w:r>
    </w:p>
    <w:p w:rsidR="00C03666" w:rsidRPr="00D40E61" w:rsidRDefault="00C03666" w:rsidP="00C03666">
      <w:pPr>
        <w:pStyle w:val="af1"/>
        <w:numPr>
          <w:ilvl w:val="1"/>
          <w:numId w:val="12"/>
        </w:numPr>
        <w:tabs>
          <w:tab w:val="left" w:pos="1239"/>
          <w:tab w:val="left" w:pos="2026"/>
          <w:tab w:val="left" w:pos="5353"/>
          <w:tab w:val="left" w:pos="8412"/>
        </w:tabs>
        <w:spacing w:before="0"/>
        <w:ind w:left="0" w:right="0" w:firstLine="709"/>
        <w:rPr>
          <w:rFonts w:cs="Arial"/>
        </w:rPr>
      </w:pPr>
      <w:r w:rsidRPr="00D40E61">
        <w:rPr>
          <w:rFonts w:cs="Arial"/>
        </w:rPr>
        <w:t>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права граждан на свободный доступ к местам общего пользования и на проживание в благоприятных условиях, в целях рационального</w:t>
      </w:r>
      <w:r w:rsidRPr="00D40E61">
        <w:rPr>
          <w:rFonts w:cs="Arial"/>
          <w:w w:val="150"/>
        </w:rPr>
        <w:t xml:space="preserve"> </w:t>
      </w:r>
      <w:r w:rsidRPr="00D40E61">
        <w:rPr>
          <w:rFonts w:cs="Arial"/>
        </w:rPr>
        <w:t>использования</w:t>
      </w:r>
      <w:r w:rsidRPr="00D40E61">
        <w:rPr>
          <w:rFonts w:cs="Arial"/>
          <w:w w:val="150"/>
        </w:rPr>
        <w:t xml:space="preserve"> </w:t>
      </w:r>
      <w:r w:rsidRPr="00D40E61">
        <w:rPr>
          <w:rFonts w:cs="Arial"/>
        </w:rPr>
        <w:t>земельных</w:t>
      </w:r>
      <w:r w:rsidRPr="00D40E61">
        <w:rPr>
          <w:rFonts w:cs="Arial"/>
          <w:w w:val="150"/>
        </w:rPr>
        <w:t xml:space="preserve"> </w:t>
      </w:r>
      <w:r w:rsidRPr="00D40E61">
        <w:rPr>
          <w:rFonts w:cs="Arial"/>
        </w:rPr>
        <w:t>участков</w:t>
      </w:r>
      <w:r w:rsidRPr="00D40E61">
        <w:rPr>
          <w:rFonts w:cs="Arial"/>
          <w:w w:val="150"/>
        </w:rPr>
        <w:t xml:space="preserve"> </w:t>
      </w:r>
      <w:r w:rsidRPr="00D40E61">
        <w:rPr>
          <w:rFonts w:cs="Arial"/>
        </w:rPr>
        <w:t>на</w:t>
      </w:r>
      <w:r w:rsidRPr="00D40E61">
        <w:rPr>
          <w:rFonts w:cs="Arial"/>
          <w:w w:val="150"/>
        </w:rPr>
        <w:t xml:space="preserve"> </w:t>
      </w:r>
      <w:r w:rsidRPr="00D40E61">
        <w:rPr>
          <w:rFonts w:cs="Arial"/>
        </w:rPr>
        <w:t xml:space="preserve">территории </w:t>
      </w:r>
      <w:r>
        <w:rPr>
          <w:rFonts w:cs="Arial"/>
        </w:rPr>
        <w:t>Бычковского</w:t>
      </w:r>
      <w:r w:rsidRPr="00D40E61">
        <w:rPr>
          <w:rFonts w:cs="Arial"/>
        </w:rPr>
        <w:t xml:space="preserve"> сельского</w:t>
      </w:r>
      <w:r w:rsidRPr="00D40E61">
        <w:rPr>
          <w:rFonts w:cs="Arial"/>
          <w:w w:val="150"/>
        </w:rPr>
        <w:t xml:space="preserve"> </w:t>
      </w:r>
      <w:r w:rsidRPr="00D40E61">
        <w:rPr>
          <w:rFonts w:cs="Arial"/>
        </w:rPr>
        <w:t xml:space="preserve">поселения </w:t>
      </w:r>
      <w:r>
        <w:rPr>
          <w:rFonts w:cs="Arial"/>
        </w:rPr>
        <w:t>Петропавловского</w:t>
      </w:r>
      <w:r w:rsidRPr="00D40E61">
        <w:rPr>
          <w:rFonts w:cs="Arial"/>
        </w:rPr>
        <w:t xml:space="preserve"> муниципального района, создания условий для улучшения организации и качества торгового обслуживания</w:t>
      </w:r>
      <w:r w:rsidRPr="00D40E61">
        <w:rPr>
          <w:rFonts w:cs="Arial"/>
          <w:w w:val="150"/>
        </w:rPr>
        <w:t xml:space="preserve"> </w:t>
      </w:r>
      <w:r w:rsidRPr="00D40E61">
        <w:rPr>
          <w:rFonts w:cs="Arial"/>
        </w:rPr>
        <w:t xml:space="preserve">населения </w:t>
      </w:r>
      <w:r>
        <w:rPr>
          <w:rFonts w:cs="Arial"/>
        </w:rPr>
        <w:t>Бычковского</w:t>
      </w:r>
      <w:r w:rsidRPr="00D40E61">
        <w:rPr>
          <w:rFonts w:cs="Arial"/>
        </w:rPr>
        <w:t xml:space="preserve"> сельского</w:t>
      </w:r>
      <w:r w:rsidRPr="00D40E61">
        <w:rPr>
          <w:rFonts w:cs="Arial"/>
          <w:w w:val="150"/>
        </w:rPr>
        <w:t xml:space="preserve"> </w:t>
      </w:r>
      <w:r w:rsidRPr="00D40E61">
        <w:rPr>
          <w:rFonts w:cs="Arial"/>
        </w:rPr>
        <w:t xml:space="preserve">поселения </w:t>
      </w:r>
      <w:r>
        <w:rPr>
          <w:rFonts w:cs="Arial"/>
        </w:rPr>
        <w:t>Петропавловского</w:t>
      </w:r>
      <w:r w:rsidRPr="00D40E61">
        <w:rPr>
          <w:rFonts w:cs="Arial"/>
        </w:rPr>
        <w:t xml:space="preserve"> муниципального района. </w:t>
      </w:r>
    </w:p>
    <w:p w:rsidR="00C03666" w:rsidRPr="002E03F6" w:rsidRDefault="00C03666" w:rsidP="00C03666">
      <w:pPr>
        <w:pStyle w:val="a4"/>
        <w:ind w:firstLine="709"/>
        <w:rPr>
          <w:rFonts w:cs="Arial"/>
        </w:rPr>
      </w:pPr>
      <w:r w:rsidRPr="002E03F6">
        <w:rPr>
          <w:rFonts w:cs="Arial"/>
        </w:rPr>
        <w:t>Настоящее Положение определяет комплекс мероприятий, связанных с выявлением и демонтажем незаконно размещенных на территории</w:t>
      </w:r>
      <w:r>
        <w:rPr>
          <w:rFonts w:cs="Arial"/>
        </w:rPr>
        <w:t xml:space="preserve"> Бычковского</w:t>
      </w:r>
      <w:r w:rsidRPr="002E03F6">
        <w:rPr>
          <w:rFonts w:cs="Arial"/>
        </w:rPr>
        <w:t xml:space="preserve"> сельского</w:t>
      </w:r>
      <w:r w:rsidRPr="002E03F6">
        <w:rPr>
          <w:rFonts w:cs="Arial"/>
          <w:w w:val="150"/>
        </w:rPr>
        <w:t xml:space="preserve"> </w:t>
      </w:r>
      <w:r w:rsidRPr="002E03F6">
        <w:rPr>
          <w:rFonts w:cs="Arial"/>
        </w:rPr>
        <w:t xml:space="preserve">поселения </w:t>
      </w:r>
      <w:r>
        <w:rPr>
          <w:rFonts w:cs="Arial"/>
        </w:rPr>
        <w:t>Петропавловского</w:t>
      </w:r>
      <w:r w:rsidRPr="002E03F6">
        <w:rPr>
          <w:rFonts w:cs="Arial"/>
        </w:rPr>
        <w:t xml:space="preserve"> муниципального района 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rsidR="00C03666" w:rsidRPr="002E03F6" w:rsidRDefault="00C03666" w:rsidP="00C03666">
      <w:pPr>
        <w:pStyle w:val="af1"/>
        <w:numPr>
          <w:ilvl w:val="1"/>
          <w:numId w:val="12"/>
        </w:numPr>
        <w:tabs>
          <w:tab w:val="left" w:pos="1183"/>
        </w:tabs>
        <w:spacing w:before="0"/>
        <w:ind w:left="0" w:right="0" w:firstLine="709"/>
        <w:rPr>
          <w:rFonts w:cs="Arial"/>
        </w:rPr>
      </w:pPr>
      <w:r w:rsidRPr="002E03F6">
        <w:rPr>
          <w:rFonts w:cs="Arial"/>
        </w:rPr>
        <w:t>Для целей настоящего Положения используются следующие понятия: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 технического обеспечения, в том числе передвижное сооружение (далее по тексту - НТО).</w:t>
      </w:r>
    </w:p>
    <w:p w:rsidR="00C03666" w:rsidRPr="00D40E61" w:rsidRDefault="00C03666" w:rsidP="00C03666">
      <w:pPr>
        <w:pStyle w:val="af1"/>
        <w:numPr>
          <w:ilvl w:val="1"/>
          <w:numId w:val="12"/>
        </w:numPr>
        <w:tabs>
          <w:tab w:val="left" w:pos="1219"/>
          <w:tab w:val="left" w:pos="4808"/>
          <w:tab w:val="left" w:pos="8300"/>
        </w:tabs>
        <w:spacing w:before="0"/>
        <w:ind w:left="0" w:right="0" w:firstLine="709"/>
        <w:rPr>
          <w:rFonts w:cs="Arial"/>
        </w:rPr>
      </w:pPr>
      <w:r w:rsidRPr="00D40E61">
        <w:rPr>
          <w:rFonts w:cs="Arial"/>
        </w:rPr>
        <w:t xml:space="preserve">К незаконно размещенным на территории </w:t>
      </w:r>
      <w:r>
        <w:rPr>
          <w:rFonts w:cs="Arial"/>
        </w:rPr>
        <w:t>Бычковского</w:t>
      </w:r>
      <w:r w:rsidRPr="00D40E61">
        <w:rPr>
          <w:rFonts w:cs="Arial"/>
        </w:rPr>
        <w:t xml:space="preserve"> сельского поселения </w:t>
      </w:r>
      <w:r>
        <w:rPr>
          <w:rFonts w:cs="Arial"/>
        </w:rPr>
        <w:t>Петропавловского</w:t>
      </w:r>
      <w:r w:rsidRPr="00D40E61">
        <w:rPr>
          <w:rFonts w:cs="Arial"/>
        </w:rPr>
        <w:t xml:space="preserve"> муниципального района НТО относятся:</w:t>
      </w:r>
    </w:p>
    <w:p w:rsidR="00C03666" w:rsidRPr="002E03F6" w:rsidRDefault="00C03666" w:rsidP="00C03666">
      <w:pPr>
        <w:pStyle w:val="af1"/>
        <w:numPr>
          <w:ilvl w:val="2"/>
          <w:numId w:val="12"/>
        </w:numPr>
        <w:tabs>
          <w:tab w:val="left" w:pos="1465"/>
        </w:tabs>
        <w:spacing w:before="0"/>
        <w:ind w:left="0" w:right="0" w:firstLine="709"/>
        <w:rPr>
          <w:rFonts w:cs="Arial"/>
        </w:rPr>
      </w:pPr>
      <w:r w:rsidRPr="002E03F6">
        <w:rPr>
          <w:rFonts w:cs="Arial"/>
        </w:rPr>
        <w:t>НТО, размещенные в непредусмотренных утвержденной схемой расположения НТО местах.</w:t>
      </w:r>
    </w:p>
    <w:p w:rsidR="00C03666" w:rsidRPr="002E03F6" w:rsidRDefault="00C03666" w:rsidP="00C03666">
      <w:pPr>
        <w:pStyle w:val="af1"/>
        <w:numPr>
          <w:ilvl w:val="2"/>
          <w:numId w:val="12"/>
        </w:numPr>
        <w:tabs>
          <w:tab w:val="left" w:pos="1585"/>
        </w:tabs>
        <w:spacing w:before="0"/>
        <w:ind w:left="0" w:right="0" w:firstLine="709"/>
        <w:rPr>
          <w:rFonts w:cs="Arial"/>
        </w:rPr>
      </w:pPr>
      <w:r w:rsidRPr="002E03F6">
        <w:rPr>
          <w:rFonts w:cs="Arial"/>
        </w:rPr>
        <w:t>НТО, размещенные в отсутствие документов, являющихся основанием для 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размещения данных объектов, истек, или в нарушение требований таких документов.</w:t>
      </w:r>
    </w:p>
    <w:p w:rsidR="00C03666" w:rsidRPr="002E03F6" w:rsidRDefault="00C03666" w:rsidP="00C03666">
      <w:pPr>
        <w:pStyle w:val="af1"/>
        <w:numPr>
          <w:ilvl w:val="2"/>
          <w:numId w:val="12"/>
        </w:numPr>
        <w:tabs>
          <w:tab w:val="left" w:pos="1631"/>
        </w:tabs>
        <w:spacing w:before="0"/>
        <w:ind w:left="0" w:right="0" w:firstLine="709"/>
        <w:rPr>
          <w:rFonts w:cs="Arial"/>
        </w:rPr>
      </w:pPr>
      <w:r w:rsidRPr="002E03F6">
        <w:rPr>
          <w:rFonts w:cs="Arial"/>
        </w:rPr>
        <w:t>НТО, размещенные в местах, в которых действующим законодательством размещение таких объектов не допускается.</w:t>
      </w:r>
    </w:p>
    <w:p w:rsidR="00C03666" w:rsidRPr="002E03F6" w:rsidRDefault="00C03666" w:rsidP="00C03666">
      <w:pPr>
        <w:pStyle w:val="af1"/>
        <w:numPr>
          <w:ilvl w:val="2"/>
          <w:numId w:val="12"/>
        </w:numPr>
        <w:tabs>
          <w:tab w:val="left" w:pos="1497"/>
        </w:tabs>
        <w:spacing w:before="0"/>
        <w:ind w:left="0" w:right="0" w:firstLine="709"/>
        <w:rPr>
          <w:rFonts w:cs="Arial"/>
        </w:rPr>
      </w:pPr>
      <w:r w:rsidRPr="002E03F6">
        <w:rPr>
          <w:rFonts w:cs="Arial"/>
        </w:rPr>
        <w:t xml:space="preserve">НТО, размещенные на земельных участках, вид разрешенного использования которых не предусматривает возможности размещения на них НТО. </w:t>
      </w:r>
    </w:p>
    <w:p w:rsidR="00C03666" w:rsidRPr="002E03F6" w:rsidRDefault="00C03666" w:rsidP="00C03666">
      <w:pPr>
        <w:pStyle w:val="af1"/>
        <w:numPr>
          <w:ilvl w:val="0"/>
          <w:numId w:val="12"/>
        </w:numPr>
        <w:tabs>
          <w:tab w:val="left" w:pos="2419"/>
        </w:tabs>
        <w:spacing w:before="0"/>
        <w:ind w:left="0" w:right="0" w:firstLine="709"/>
        <w:jc w:val="left"/>
        <w:rPr>
          <w:rFonts w:cs="Arial"/>
        </w:rPr>
      </w:pPr>
      <w:r w:rsidRPr="002E03F6">
        <w:rPr>
          <w:rFonts w:cs="Arial"/>
        </w:rPr>
        <w:t>Основания и очередность демонтажа НТО</w:t>
      </w:r>
    </w:p>
    <w:p w:rsidR="00C03666" w:rsidRPr="002E03F6" w:rsidRDefault="00C03666" w:rsidP="00C03666">
      <w:pPr>
        <w:pStyle w:val="af1"/>
        <w:numPr>
          <w:ilvl w:val="1"/>
          <w:numId w:val="12"/>
        </w:numPr>
        <w:tabs>
          <w:tab w:val="left" w:pos="1251"/>
        </w:tabs>
        <w:spacing w:before="0"/>
        <w:ind w:left="0" w:right="0" w:firstLine="709"/>
        <w:rPr>
          <w:rFonts w:cs="Arial"/>
        </w:rPr>
      </w:pPr>
      <w:r w:rsidRPr="002E03F6">
        <w:rPr>
          <w:rFonts w:cs="Arial"/>
        </w:rPr>
        <w:t>Основанием для демонтажа НТО является установление факта их незаконного размещения либо размещения после истечения срока действия документов, являвшихся основанием для размещения таких объектов.</w:t>
      </w:r>
    </w:p>
    <w:p w:rsidR="00C03666" w:rsidRPr="002E03F6" w:rsidRDefault="00C03666" w:rsidP="00C03666">
      <w:pPr>
        <w:pStyle w:val="a4"/>
        <w:tabs>
          <w:tab w:val="left" w:pos="9498"/>
        </w:tabs>
        <w:ind w:firstLine="709"/>
        <w:rPr>
          <w:rFonts w:cs="Arial"/>
        </w:rPr>
      </w:pPr>
      <w:r w:rsidRPr="002E03F6">
        <w:rPr>
          <w:rFonts w:cs="Arial"/>
        </w:rPr>
        <w:lastRenderedPageBreak/>
        <w:t>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w:t>
      </w:r>
      <w:r w:rsidRPr="002E03F6">
        <w:rPr>
          <w:rFonts w:cs="Arial"/>
          <w:w w:val="150"/>
        </w:rPr>
        <w:t xml:space="preserve"> </w:t>
      </w:r>
      <w:r w:rsidRPr="002E03F6">
        <w:rPr>
          <w:rFonts w:cs="Arial"/>
        </w:rPr>
        <w:t>на</w:t>
      </w:r>
      <w:r w:rsidRPr="002E03F6">
        <w:rPr>
          <w:rFonts w:cs="Arial"/>
          <w:w w:val="150"/>
        </w:rPr>
        <w:t xml:space="preserve"> </w:t>
      </w:r>
      <w:r w:rsidRPr="002E03F6">
        <w:rPr>
          <w:rFonts w:cs="Arial"/>
        </w:rPr>
        <w:t>которые</w:t>
      </w:r>
      <w:r w:rsidRPr="002E03F6">
        <w:rPr>
          <w:rFonts w:cs="Arial"/>
          <w:w w:val="150"/>
        </w:rPr>
        <w:t xml:space="preserve"> </w:t>
      </w:r>
      <w:r w:rsidRPr="002E03F6">
        <w:rPr>
          <w:rFonts w:cs="Arial"/>
        </w:rPr>
        <w:t>не</w:t>
      </w:r>
      <w:r w:rsidRPr="002E03F6">
        <w:rPr>
          <w:rFonts w:cs="Arial"/>
          <w:w w:val="150"/>
        </w:rPr>
        <w:t xml:space="preserve"> </w:t>
      </w:r>
      <w:r w:rsidRPr="002E03F6">
        <w:rPr>
          <w:rFonts w:cs="Arial"/>
        </w:rPr>
        <w:t>разграничена,</w:t>
      </w:r>
      <w:r w:rsidRPr="002E03F6">
        <w:rPr>
          <w:rFonts w:cs="Arial"/>
          <w:w w:val="150"/>
        </w:rPr>
        <w:t xml:space="preserve"> </w:t>
      </w:r>
      <w:r w:rsidRPr="002E03F6">
        <w:rPr>
          <w:rFonts w:cs="Arial"/>
        </w:rPr>
        <w:t>находящихся</w:t>
      </w:r>
      <w:r w:rsidRPr="002E03F6">
        <w:rPr>
          <w:rFonts w:cs="Arial"/>
          <w:w w:val="150"/>
        </w:rPr>
        <w:t xml:space="preserve"> </w:t>
      </w:r>
      <w:r w:rsidRPr="002E03F6">
        <w:rPr>
          <w:rFonts w:cs="Arial"/>
        </w:rPr>
        <w:t>на</w:t>
      </w:r>
      <w:r w:rsidRPr="002E03F6">
        <w:rPr>
          <w:rFonts w:cs="Arial"/>
          <w:w w:val="150"/>
        </w:rPr>
        <w:t xml:space="preserve"> </w:t>
      </w:r>
      <w:r w:rsidRPr="002E03F6">
        <w:rPr>
          <w:rFonts w:cs="Arial"/>
        </w:rPr>
        <w:t>территории</w:t>
      </w:r>
      <w:r>
        <w:rPr>
          <w:rFonts w:cs="Arial"/>
        </w:rPr>
        <w:t xml:space="preserve"> 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(далее</w:t>
      </w:r>
      <w:r>
        <w:rPr>
          <w:rFonts w:cs="Arial"/>
        </w:rPr>
        <w:t xml:space="preserve"> </w:t>
      </w:r>
      <w:r w:rsidRPr="002E03F6">
        <w:rPr>
          <w:rFonts w:cs="Arial"/>
        </w:rPr>
        <w:t>- Комиссия), которая создается постановлением администрации</w:t>
      </w:r>
      <w:bookmarkStart w:id="1" w:name="_Hlk202969311"/>
      <w:r w:rsidRPr="002E03F6">
        <w:rPr>
          <w:rFonts w:cs="Arial"/>
        </w:rPr>
        <w:t xml:space="preserve">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w:t>
      </w:r>
    </w:p>
    <w:bookmarkEnd w:id="1"/>
    <w:p w:rsidR="00C03666" w:rsidRPr="002E03F6" w:rsidRDefault="00C03666" w:rsidP="00C03666">
      <w:pPr>
        <w:pStyle w:val="af1"/>
        <w:numPr>
          <w:ilvl w:val="1"/>
          <w:numId w:val="12"/>
        </w:numPr>
        <w:tabs>
          <w:tab w:val="left" w:pos="1196"/>
        </w:tabs>
        <w:spacing w:before="0"/>
        <w:ind w:left="0" w:right="0" w:firstLine="709"/>
        <w:rPr>
          <w:rFonts w:cs="Arial"/>
        </w:rPr>
      </w:pPr>
      <w:r w:rsidRPr="002E03F6">
        <w:rPr>
          <w:rFonts w:cs="Arial"/>
        </w:rPr>
        <w:t>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w:t>
      </w:r>
      <w:r>
        <w:rPr>
          <w:rFonts w:cs="Arial"/>
        </w:rPr>
        <w:t xml:space="preserve"> </w:t>
      </w:r>
      <w:r w:rsidRPr="002E03F6">
        <w:rPr>
          <w:rFonts w:cs="Arial"/>
        </w:rPr>
        <w:t>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rsidR="00C03666" w:rsidRPr="002E03F6" w:rsidRDefault="00C03666" w:rsidP="00C03666">
      <w:pPr>
        <w:pStyle w:val="af1"/>
        <w:numPr>
          <w:ilvl w:val="1"/>
          <w:numId w:val="12"/>
        </w:numPr>
        <w:tabs>
          <w:tab w:val="left" w:pos="1262"/>
        </w:tabs>
        <w:spacing w:before="0"/>
        <w:ind w:left="0" w:right="0" w:firstLine="709"/>
        <w:rPr>
          <w:rFonts w:cs="Arial"/>
        </w:rPr>
      </w:pPr>
      <w:r w:rsidRPr="002E03F6">
        <w:rPr>
          <w:rFonts w:cs="Arial"/>
        </w:rPr>
        <w:t xml:space="preserve">Очередность демонтажа НТО может быть изменена при наличии мотивированных обращений граждан и юридических лиц в администрацию </w:t>
      </w:r>
      <w:r>
        <w:rPr>
          <w:rFonts w:cs="Arial"/>
        </w:rPr>
        <w:t xml:space="preserve">Бычковского </w:t>
      </w:r>
      <w:r w:rsidRPr="002E03F6">
        <w:rPr>
          <w:rFonts w:cs="Arial"/>
        </w:rPr>
        <w:t xml:space="preserve">сельского поселения </w:t>
      </w:r>
      <w:r>
        <w:rPr>
          <w:rFonts w:cs="Arial"/>
        </w:rPr>
        <w:t>Петропавловского</w:t>
      </w:r>
      <w:r w:rsidRPr="002E03F6">
        <w:rPr>
          <w:rFonts w:cs="Arial"/>
        </w:rPr>
        <w:t xml:space="preserve"> муниципального района.</w:t>
      </w:r>
    </w:p>
    <w:p w:rsidR="00C03666" w:rsidRPr="002E03F6" w:rsidRDefault="00C03666" w:rsidP="00C03666">
      <w:pPr>
        <w:pStyle w:val="af1"/>
        <w:numPr>
          <w:ilvl w:val="1"/>
          <w:numId w:val="12"/>
        </w:numPr>
        <w:tabs>
          <w:tab w:val="left" w:pos="1221"/>
        </w:tabs>
        <w:spacing w:before="0"/>
        <w:ind w:left="0" w:right="0" w:firstLine="709"/>
        <w:rPr>
          <w:rFonts w:cs="Arial"/>
        </w:rPr>
      </w:pPr>
      <w:r w:rsidRPr="002E03F6">
        <w:rPr>
          <w:rFonts w:cs="Arial"/>
        </w:rPr>
        <w:t xml:space="preserve">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 </w:t>
      </w:r>
    </w:p>
    <w:p w:rsidR="00C03666" w:rsidRPr="002E03F6" w:rsidRDefault="00C03666" w:rsidP="00C03666">
      <w:pPr>
        <w:pStyle w:val="af1"/>
        <w:numPr>
          <w:ilvl w:val="0"/>
          <w:numId w:val="12"/>
        </w:numPr>
        <w:tabs>
          <w:tab w:val="left" w:pos="2453"/>
        </w:tabs>
        <w:spacing w:before="0"/>
        <w:ind w:left="0" w:right="0" w:firstLine="709"/>
        <w:jc w:val="left"/>
        <w:rPr>
          <w:rFonts w:cs="Arial"/>
        </w:rPr>
      </w:pPr>
      <w:r w:rsidRPr="002E03F6">
        <w:rPr>
          <w:rFonts w:cs="Arial"/>
        </w:rPr>
        <w:t>Выявление НТО, подлежащих демонтажу</w:t>
      </w:r>
    </w:p>
    <w:p w:rsidR="00C03666" w:rsidRPr="00D40E61" w:rsidRDefault="00C03666" w:rsidP="00C03666">
      <w:pPr>
        <w:pStyle w:val="af1"/>
        <w:numPr>
          <w:ilvl w:val="1"/>
          <w:numId w:val="12"/>
        </w:numPr>
        <w:tabs>
          <w:tab w:val="left" w:pos="1453"/>
          <w:tab w:val="left" w:pos="2026"/>
          <w:tab w:val="left" w:pos="8465"/>
        </w:tabs>
        <w:spacing w:before="0"/>
        <w:ind w:left="0" w:right="0" w:firstLine="709"/>
        <w:rPr>
          <w:rFonts w:cs="Arial"/>
        </w:rPr>
      </w:pPr>
      <w:r w:rsidRPr="00D40E61">
        <w:rPr>
          <w:rFonts w:cs="Arial"/>
        </w:rPr>
        <w:t>Выявление</w:t>
      </w:r>
      <w:r w:rsidRPr="00D40E61">
        <w:rPr>
          <w:rFonts w:cs="Arial"/>
          <w:w w:val="150"/>
        </w:rPr>
        <w:t xml:space="preserve"> </w:t>
      </w:r>
      <w:r w:rsidRPr="00D40E61">
        <w:rPr>
          <w:rFonts w:cs="Arial"/>
        </w:rPr>
        <w:t>незаконно</w:t>
      </w:r>
      <w:r w:rsidRPr="00D40E61">
        <w:rPr>
          <w:rFonts w:cs="Arial"/>
          <w:w w:val="150"/>
        </w:rPr>
        <w:t xml:space="preserve"> </w:t>
      </w:r>
      <w:r w:rsidRPr="00D40E61">
        <w:rPr>
          <w:rFonts w:cs="Arial"/>
        </w:rPr>
        <w:t>размещенных</w:t>
      </w:r>
      <w:r w:rsidRPr="00D40E61">
        <w:rPr>
          <w:rFonts w:cs="Arial"/>
          <w:w w:val="150"/>
        </w:rPr>
        <w:t xml:space="preserve"> </w:t>
      </w:r>
      <w:r w:rsidRPr="00D40E61">
        <w:rPr>
          <w:rFonts w:cs="Arial"/>
        </w:rPr>
        <w:t>НТО</w:t>
      </w:r>
      <w:r w:rsidRPr="00D40E61">
        <w:rPr>
          <w:rFonts w:cs="Arial"/>
          <w:w w:val="150"/>
        </w:rPr>
        <w:t xml:space="preserve"> </w:t>
      </w:r>
      <w:r w:rsidRPr="00D40E61">
        <w:rPr>
          <w:rFonts w:cs="Arial"/>
        </w:rPr>
        <w:t>на</w:t>
      </w:r>
      <w:r w:rsidRPr="00D40E61">
        <w:rPr>
          <w:rFonts w:cs="Arial"/>
          <w:w w:val="150"/>
        </w:rPr>
        <w:t xml:space="preserve"> </w:t>
      </w:r>
      <w:r w:rsidRPr="00D40E61">
        <w:rPr>
          <w:rFonts w:cs="Arial"/>
        </w:rPr>
        <w:t xml:space="preserve">территории </w:t>
      </w:r>
      <w:r>
        <w:rPr>
          <w:rFonts w:cs="Arial"/>
        </w:rPr>
        <w:t>Бычковского</w:t>
      </w:r>
      <w:r w:rsidRPr="00D40E61">
        <w:rPr>
          <w:rFonts w:cs="Arial"/>
        </w:rPr>
        <w:t xml:space="preserve"> сельского</w:t>
      </w:r>
      <w:r w:rsidRPr="00D40E61">
        <w:rPr>
          <w:rFonts w:cs="Arial"/>
          <w:w w:val="150"/>
        </w:rPr>
        <w:t xml:space="preserve"> </w:t>
      </w:r>
      <w:r w:rsidRPr="00D40E61">
        <w:rPr>
          <w:rFonts w:cs="Arial"/>
        </w:rPr>
        <w:t xml:space="preserve">поселения </w:t>
      </w:r>
      <w:r>
        <w:rPr>
          <w:rFonts w:cs="Arial"/>
        </w:rPr>
        <w:t>Петропавловского</w:t>
      </w:r>
      <w:r w:rsidRPr="00D40E61">
        <w:rPr>
          <w:rFonts w:cs="Arial"/>
        </w:rPr>
        <w:t xml:space="preserve"> муниципального района 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самоуправления </w:t>
      </w:r>
      <w:r>
        <w:rPr>
          <w:rFonts w:cs="Arial"/>
        </w:rPr>
        <w:t>Бычковского</w:t>
      </w:r>
      <w:r w:rsidRPr="00D40E61">
        <w:rPr>
          <w:rFonts w:cs="Arial"/>
        </w:rPr>
        <w:t xml:space="preserve"> сельского поселения </w:t>
      </w:r>
      <w:r>
        <w:rPr>
          <w:rFonts w:cs="Arial"/>
        </w:rPr>
        <w:t>Петропавловского</w:t>
      </w:r>
      <w:r w:rsidRPr="00D40E61">
        <w:rPr>
          <w:rFonts w:cs="Arial"/>
        </w:rPr>
        <w:t xml:space="preserve"> муниципального района, содержащих сведения о неправомерном размещении НТО.</w:t>
      </w:r>
    </w:p>
    <w:p w:rsidR="00C03666" w:rsidRPr="002E03F6" w:rsidRDefault="00C03666" w:rsidP="00C03666">
      <w:pPr>
        <w:pStyle w:val="a4"/>
        <w:tabs>
          <w:tab w:val="left" w:pos="3536"/>
          <w:tab w:val="left" w:pos="4962"/>
          <w:tab w:val="left" w:pos="9562"/>
        </w:tabs>
        <w:ind w:firstLine="709"/>
        <w:rPr>
          <w:rFonts w:cs="Arial"/>
          <w:highlight w:val="yellow"/>
        </w:rPr>
      </w:pPr>
      <w:r w:rsidRPr="002E03F6">
        <w:rPr>
          <w:rFonts w:cs="Arial"/>
        </w:rPr>
        <w:t xml:space="preserve">Организация работы по выявлению незаконно размещенных НТО на </w:t>
      </w:r>
      <w:r w:rsidRPr="00CC3B8F">
        <w:rPr>
          <w:rFonts w:cs="Arial"/>
        </w:rPr>
        <w:t xml:space="preserve">территории </w:t>
      </w:r>
      <w:r>
        <w:rPr>
          <w:rFonts w:cs="Arial"/>
        </w:rPr>
        <w:t>Бычковского</w:t>
      </w:r>
      <w:r w:rsidRPr="00CC3B8F">
        <w:rPr>
          <w:rFonts w:cs="Arial"/>
        </w:rPr>
        <w:t xml:space="preserve"> сельского поселения </w:t>
      </w:r>
      <w:r>
        <w:rPr>
          <w:rFonts w:cs="Arial"/>
        </w:rPr>
        <w:t>Петропавловского</w:t>
      </w:r>
      <w:r w:rsidRPr="00CC3B8F">
        <w:rPr>
          <w:rFonts w:cs="Arial"/>
        </w:rPr>
        <w:t xml:space="preserve"> муниципального района, проверке поступившей информации, а также сбору и оформлению необходимых для осуществления демонтажа НТО документов возлагается на старшего инспектора администрации </w:t>
      </w:r>
      <w:r>
        <w:rPr>
          <w:rFonts w:cs="Arial"/>
        </w:rPr>
        <w:t>Бычковского</w:t>
      </w:r>
      <w:r w:rsidRPr="00CC3B8F">
        <w:rPr>
          <w:rFonts w:cs="Arial"/>
        </w:rPr>
        <w:t xml:space="preserve"> сельского поселения </w:t>
      </w:r>
      <w:r>
        <w:rPr>
          <w:rFonts w:cs="Arial"/>
        </w:rPr>
        <w:t>Петропавловского</w:t>
      </w:r>
      <w:r w:rsidRPr="00CC3B8F">
        <w:rPr>
          <w:rFonts w:cs="Arial"/>
        </w:rPr>
        <w:t xml:space="preserve"> муниципального района. </w:t>
      </w:r>
    </w:p>
    <w:p w:rsidR="00C03666" w:rsidRPr="002E03F6" w:rsidRDefault="00C03666" w:rsidP="00C03666">
      <w:pPr>
        <w:pStyle w:val="a4"/>
        <w:tabs>
          <w:tab w:val="left" w:pos="3536"/>
          <w:tab w:val="left" w:pos="4962"/>
          <w:tab w:val="left" w:pos="9562"/>
        </w:tabs>
        <w:ind w:firstLine="709"/>
        <w:rPr>
          <w:rFonts w:cs="Arial"/>
        </w:rPr>
      </w:pPr>
      <w:r w:rsidRPr="002E03F6">
        <w:rPr>
          <w:rFonts w:cs="Arial"/>
        </w:rPr>
        <w:t xml:space="preserve">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 В акте указываются:</w:t>
      </w:r>
    </w:p>
    <w:p w:rsidR="00C03666" w:rsidRPr="002E03F6" w:rsidRDefault="00C03666" w:rsidP="00C03666">
      <w:pPr>
        <w:pStyle w:val="af1"/>
        <w:numPr>
          <w:ilvl w:val="0"/>
          <w:numId w:val="11"/>
        </w:numPr>
        <w:tabs>
          <w:tab w:val="left" w:pos="872"/>
        </w:tabs>
        <w:spacing w:before="0"/>
        <w:ind w:left="0" w:right="0" w:firstLine="709"/>
        <w:rPr>
          <w:rFonts w:cs="Arial"/>
        </w:rPr>
      </w:pPr>
      <w:r w:rsidRPr="002E03F6">
        <w:rPr>
          <w:rFonts w:cs="Arial"/>
        </w:rPr>
        <w:t>дата и место составления акта;</w:t>
      </w:r>
    </w:p>
    <w:p w:rsidR="00C03666" w:rsidRPr="002E03F6" w:rsidRDefault="00C03666" w:rsidP="00C03666">
      <w:pPr>
        <w:pStyle w:val="af1"/>
        <w:numPr>
          <w:ilvl w:val="0"/>
          <w:numId w:val="11"/>
        </w:numPr>
        <w:tabs>
          <w:tab w:val="left" w:pos="872"/>
        </w:tabs>
        <w:spacing w:before="0"/>
        <w:ind w:left="0" w:right="0" w:firstLine="709"/>
        <w:rPr>
          <w:rFonts w:cs="Arial"/>
        </w:rPr>
      </w:pPr>
      <w:r w:rsidRPr="002E03F6">
        <w:rPr>
          <w:rFonts w:cs="Arial"/>
        </w:rPr>
        <w:t>адрес ближайшего строения, рядом с которым расположен НТО;</w:t>
      </w:r>
    </w:p>
    <w:p w:rsidR="00C03666" w:rsidRPr="002E03F6" w:rsidRDefault="00C03666" w:rsidP="00C03666">
      <w:pPr>
        <w:pStyle w:val="af1"/>
        <w:numPr>
          <w:ilvl w:val="0"/>
          <w:numId w:val="11"/>
        </w:numPr>
        <w:tabs>
          <w:tab w:val="left" w:pos="872"/>
        </w:tabs>
        <w:spacing w:before="0"/>
        <w:ind w:left="0" w:right="0" w:firstLine="709"/>
        <w:rPr>
          <w:rFonts w:cs="Arial"/>
        </w:rPr>
      </w:pPr>
      <w:r w:rsidRPr="002E03F6">
        <w:rPr>
          <w:rFonts w:cs="Arial"/>
        </w:rPr>
        <w:t>полное описание НТО (строительный материал, цвет, размер, т.д.).</w:t>
      </w:r>
    </w:p>
    <w:p w:rsidR="00C03666" w:rsidRPr="002E03F6" w:rsidRDefault="00C03666" w:rsidP="00C03666">
      <w:pPr>
        <w:pStyle w:val="a4"/>
        <w:ind w:firstLine="709"/>
        <w:rPr>
          <w:rFonts w:cs="Arial"/>
        </w:rPr>
      </w:pPr>
      <w:r w:rsidRPr="002E03F6">
        <w:rPr>
          <w:rFonts w:cs="Arial"/>
        </w:rPr>
        <w:t>К акту прилагаются план размещения НТО и фото нестационарного</w:t>
      </w:r>
      <w:r>
        <w:rPr>
          <w:rFonts w:cs="Arial"/>
        </w:rPr>
        <w:t xml:space="preserve"> </w:t>
      </w:r>
      <w:r w:rsidRPr="002E03F6">
        <w:rPr>
          <w:rFonts w:cs="Arial"/>
        </w:rPr>
        <w:t>объекта. 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rsidR="00C03666" w:rsidRPr="002E03F6" w:rsidRDefault="00C03666" w:rsidP="00C03666">
      <w:pPr>
        <w:pStyle w:val="af1"/>
        <w:numPr>
          <w:ilvl w:val="1"/>
          <w:numId w:val="12"/>
        </w:numPr>
        <w:tabs>
          <w:tab w:val="left" w:pos="1221"/>
        </w:tabs>
        <w:spacing w:before="0"/>
        <w:ind w:left="0" w:right="0" w:firstLine="709"/>
        <w:rPr>
          <w:rFonts w:cs="Arial"/>
        </w:rPr>
      </w:pPr>
      <w:r w:rsidRPr="002E03F6">
        <w:rPr>
          <w:rFonts w:cs="Arial"/>
        </w:rPr>
        <w:t>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rsidR="00C03666" w:rsidRPr="002E03F6" w:rsidRDefault="00C03666" w:rsidP="00C03666">
      <w:pPr>
        <w:pStyle w:val="af1"/>
        <w:numPr>
          <w:ilvl w:val="1"/>
          <w:numId w:val="12"/>
        </w:numPr>
        <w:tabs>
          <w:tab w:val="left" w:pos="1239"/>
        </w:tabs>
        <w:spacing w:before="0"/>
        <w:ind w:left="0" w:right="0" w:firstLine="709"/>
        <w:rPr>
          <w:rFonts w:cs="Arial"/>
        </w:rPr>
      </w:pPr>
      <w:r w:rsidRPr="002E03F6">
        <w:rPr>
          <w:rFonts w:cs="Arial"/>
        </w:rPr>
        <w:t>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w:t>
      </w:r>
    </w:p>
    <w:p w:rsidR="00C03666" w:rsidRPr="002E03F6" w:rsidRDefault="00C03666" w:rsidP="00C03666">
      <w:pPr>
        <w:pStyle w:val="af1"/>
        <w:numPr>
          <w:ilvl w:val="1"/>
          <w:numId w:val="12"/>
        </w:numPr>
        <w:tabs>
          <w:tab w:val="left" w:pos="1199"/>
        </w:tabs>
        <w:spacing w:before="0"/>
        <w:ind w:left="0" w:right="0" w:firstLine="709"/>
        <w:rPr>
          <w:rFonts w:cs="Arial"/>
        </w:rPr>
      </w:pPr>
      <w:r w:rsidRPr="002E03F6">
        <w:rPr>
          <w:rFonts w:cs="Arial"/>
        </w:rPr>
        <w:t>Решение Комиссии должно содержать:</w:t>
      </w:r>
    </w:p>
    <w:p w:rsidR="00C03666" w:rsidRPr="002E03F6" w:rsidRDefault="00C03666" w:rsidP="00C03666">
      <w:pPr>
        <w:pStyle w:val="af1"/>
        <w:numPr>
          <w:ilvl w:val="2"/>
          <w:numId w:val="12"/>
        </w:numPr>
        <w:tabs>
          <w:tab w:val="left" w:pos="1409"/>
        </w:tabs>
        <w:spacing w:before="0"/>
        <w:ind w:left="0" w:right="0" w:firstLine="709"/>
        <w:rPr>
          <w:rFonts w:cs="Arial"/>
        </w:rPr>
      </w:pPr>
      <w:r w:rsidRPr="002E03F6">
        <w:rPr>
          <w:rFonts w:cs="Arial"/>
        </w:rPr>
        <w:t>Основания принятия решения.</w:t>
      </w:r>
    </w:p>
    <w:p w:rsidR="00C03666" w:rsidRPr="002E03F6" w:rsidRDefault="00C03666" w:rsidP="00C03666">
      <w:pPr>
        <w:pStyle w:val="af1"/>
        <w:numPr>
          <w:ilvl w:val="2"/>
          <w:numId w:val="12"/>
        </w:numPr>
        <w:tabs>
          <w:tab w:val="left" w:pos="1409"/>
        </w:tabs>
        <w:spacing w:before="0"/>
        <w:ind w:left="0" w:right="0" w:firstLine="709"/>
        <w:rPr>
          <w:rFonts w:cs="Arial"/>
        </w:rPr>
      </w:pPr>
      <w:r w:rsidRPr="002E03F6">
        <w:rPr>
          <w:rFonts w:cs="Arial"/>
        </w:rPr>
        <w:t>Срок демонтажа (добровольного и принудительного) НТО.</w:t>
      </w:r>
    </w:p>
    <w:p w:rsidR="00C03666" w:rsidRPr="002E03F6" w:rsidRDefault="00C03666" w:rsidP="00C03666">
      <w:pPr>
        <w:pStyle w:val="af1"/>
        <w:numPr>
          <w:ilvl w:val="2"/>
          <w:numId w:val="12"/>
        </w:numPr>
        <w:tabs>
          <w:tab w:val="left" w:pos="1457"/>
          <w:tab w:val="left" w:pos="3367"/>
          <w:tab w:val="left" w:pos="6816"/>
        </w:tabs>
        <w:spacing w:before="0"/>
        <w:ind w:left="0" w:right="0" w:firstLine="709"/>
        <w:rPr>
          <w:rFonts w:cs="Arial"/>
        </w:rPr>
      </w:pPr>
      <w:r w:rsidRPr="002E03F6">
        <w:rPr>
          <w:rFonts w:cs="Arial"/>
        </w:rPr>
        <w:lastRenderedPageBreak/>
        <w:t xml:space="preserve">Информацию о необходимости размещения в средстве массовой информации, на официальном сайте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в информационно-телекоммуникационной сети «Интернет» и непосредственно на НТО извещения о демонтаже. Извещение о демонтаже составляется по форме согласно приложению 2 к настоящему Положению.</w:t>
      </w:r>
    </w:p>
    <w:p w:rsidR="00C03666" w:rsidRPr="002E03F6" w:rsidRDefault="00C03666" w:rsidP="00C03666">
      <w:pPr>
        <w:pStyle w:val="af1"/>
        <w:numPr>
          <w:ilvl w:val="2"/>
          <w:numId w:val="12"/>
        </w:numPr>
        <w:tabs>
          <w:tab w:val="left" w:pos="1409"/>
        </w:tabs>
        <w:spacing w:before="0"/>
        <w:ind w:left="0" w:right="0" w:firstLine="709"/>
        <w:rPr>
          <w:rFonts w:cs="Arial"/>
        </w:rPr>
      </w:pPr>
      <w:r w:rsidRPr="002E03F6">
        <w:rPr>
          <w:rFonts w:cs="Arial"/>
        </w:rPr>
        <w:t>Место и срок временного хранения.</w:t>
      </w:r>
    </w:p>
    <w:p w:rsidR="00C03666" w:rsidRPr="002E03F6" w:rsidRDefault="00C03666" w:rsidP="00C03666">
      <w:pPr>
        <w:pStyle w:val="a4"/>
        <w:ind w:firstLine="709"/>
        <w:rPr>
          <w:rFonts w:cs="Arial"/>
        </w:rPr>
      </w:pPr>
      <w:r w:rsidRPr="002E03F6">
        <w:rPr>
          <w:rFonts w:cs="Arial"/>
        </w:rPr>
        <w:t>К решению прилагаются акт о выявлении незаконно размещенного НТО, план размещения нестационарного объекта и его фото.</w:t>
      </w:r>
    </w:p>
    <w:p w:rsidR="00C03666" w:rsidRPr="00E50892" w:rsidRDefault="00C03666" w:rsidP="00C03666">
      <w:pPr>
        <w:pStyle w:val="af1"/>
        <w:numPr>
          <w:ilvl w:val="1"/>
          <w:numId w:val="12"/>
        </w:numPr>
        <w:tabs>
          <w:tab w:val="left" w:pos="1244"/>
          <w:tab w:val="left" w:pos="5280"/>
        </w:tabs>
        <w:spacing w:before="0"/>
        <w:ind w:left="0" w:right="0" w:firstLine="709"/>
        <w:rPr>
          <w:rFonts w:cs="Arial"/>
        </w:rPr>
      </w:pPr>
      <w:r w:rsidRPr="00E50892">
        <w:rPr>
          <w:rFonts w:cs="Arial"/>
        </w:rPr>
        <w:t xml:space="preserve">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w:t>
      </w:r>
      <w:r>
        <w:rPr>
          <w:rFonts w:cs="Arial"/>
        </w:rPr>
        <w:t>Бычковского</w:t>
      </w:r>
      <w:r w:rsidRPr="00E50892">
        <w:rPr>
          <w:rFonts w:cs="Arial"/>
        </w:rPr>
        <w:t xml:space="preserve"> сельского поселения </w:t>
      </w:r>
      <w:r>
        <w:rPr>
          <w:rFonts w:cs="Arial"/>
        </w:rPr>
        <w:t>Петропавловского</w:t>
      </w:r>
      <w:r w:rsidRPr="00E50892">
        <w:rPr>
          <w:rFonts w:cs="Arial"/>
        </w:rPr>
        <w:t xml:space="preserve"> муниципального </w:t>
      </w:r>
      <w:bookmarkStart w:id="2" w:name="_Hlk202969666"/>
      <w:r w:rsidRPr="00E50892">
        <w:rPr>
          <w:rFonts w:cs="Arial"/>
        </w:rPr>
        <w:t xml:space="preserve">района в информационно-телекоммуникационной сети «Интернет», а также непосредственно на НТО. </w:t>
      </w:r>
      <w:bookmarkEnd w:id="2"/>
      <w:r w:rsidRPr="00E50892">
        <w:rPr>
          <w:rFonts w:cs="Arial"/>
        </w:rPr>
        <w:t>В извещении указывается:</w:t>
      </w:r>
    </w:p>
    <w:p w:rsidR="00C03666" w:rsidRPr="002E03F6" w:rsidRDefault="00C03666" w:rsidP="00C03666">
      <w:pPr>
        <w:pStyle w:val="af1"/>
        <w:numPr>
          <w:ilvl w:val="2"/>
          <w:numId w:val="12"/>
        </w:numPr>
        <w:tabs>
          <w:tab w:val="left" w:pos="1503"/>
        </w:tabs>
        <w:spacing w:before="0"/>
        <w:ind w:left="0" w:right="0" w:firstLine="709"/>
        <w:rPr>
          <w:rFonts w:cs="Arial"/>
        </w:rPr>
      </w:pPr>
      <w:r w:rsidRPr="002E03F6">
        <w:rPr>
          <w:rFonts w:cs="Arial"/>
        </w:rPr>
        <w:t>Требование о необходимости в течение установленного срока добровольно осуществить демонтаж НТО.</w:t>
      </w:r>
    </w:p>
    <w:p w:rsidR="00C03666" w:rsidRPr="002E03F6" w:rsidRDefault="00C03666" w:rsidP="00C03666">
      <w:pPr>
        <w:pStyle w:val="af1"/>
        <w:numPr>
          <w:ilvl w:val="2"/>
          <w:numId w:val="12"/>
        </w:numPr>
        <w:tabs>
          <w:tab w:val="left" w:pos="1391"/>
        </w:tabs>
        <w:spacing w:before="0"/>
        <w:ind w:left="0" w:right="0" w:firstLine="709"/>
        <w:rPr>
          <w:rFonts w:cs="Arial"/>
        </w:rPr>
      </w:pPr>
      <w:r w:rsidRPr="002E03F6">
        <w:rPr>
          <w:rFonts w:cs="Arial"/>
        </w:rPr>
        <w:t>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rsidR="00C03666" w:rsidRPr="002E03F6" w:rsidRDefault="00C03666" w:rsidP="00C03666">
      <w:pPr>
        <w:pStyle w:val="af1"/>
        <w:numPr>
          <w:ilvl w:val="2"/>
          <w:numId w:val="12"/>
        </w:numPr>
        <w:tabs>
          <w:tab w:val="left" w:pos="1431"/>
        </w:tabs>
        <w:spacing w:before="0"/>
        <w:ind w:left="0" w:right="0" w:firstLine="709"/>
        <w:rPr>
          <w:rFonts w:cs="Arial"/>
        </w:rPr>
      </w:pPr>
      <w:r w:rsidRPr="002E03F6">
        <w:rPr>
          <w:rFonts w:cs="Arial"/>
        </w:rPr>
        <w:t xml:space="preserve">О месте и сроке </w:t>
      </w:r>
      <w:proofErr w:type="gramStart"/>
      <w:r w:rsidRPr="002E03F6">
        <w:rPr>
          <w:rFonts w:cs="Arial"/>
        </w:rPr>
        <w:t>хранения</w:t>
      </w:r>
      <w:proofErr w:type="gramEnd"/>
      <w:r w:rsidRPr="002E03F6">
        <w:rPr>
          <w:rFonts w:cs="Arial"/>
        </w:rPr>
        <w:t xml:space="preserve"> демонтированного НТО (его составных частей), перечне документов, необходимых для возврата владельцу находящегося на хранении НТО.</w:t>
      </w:r>
    </w:p>
    <w:p w:rsidR="00C03666" w:rsidRPr="002E03F6" w:rsidRDefault="00C03666" w:rsidP="00C03666">
      <w:pPr>
        <w:pStyle w:val="af1"/>
        <w:numPr>
          <w:ilvl w:val="1"/>
          <w:numId w:val="12"/>
        </w:numPr>
        <w:tabs>
          <w:tab w:val="left" w:pos="1210"/>
        </w:tabs>
        <w:spacing w:before="0"/>
        <w:ind w:left="0" w:right="0" w:firstLine="709"/>
        <w:rPr>
          <w:rFonts w:cs="Arial"/>
        </w:rPr>
      </w:pPr>
      <w:r w:rsidRPr="002E03F6">
        <w:rPr>
          <w:rFonts w:cs="Arial"/>
        </w:rPr>
        <w:t>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rsidR="00C03666" w:rsidRPr="002E03F6" w:rsidRDefault="00C03666" w:rsidP="00C03666">
      <w:pPr>
        <w:pStyle w:val="af1"/>
        <w:numPr>
          <w:ilvl w:val="1"/>
          <w:numId w:val="12"/>
        </w:numPr>
        <w:tabs>
          <w:tab w:val="left" w:pos="1284"/>
        </w:tabs>
        <w:spacing w:before="0"/>
        <w:ind w:left="0" w:right="0" w:firstLine="709"/>
        <w:rPr>
          <w:rFonts w:cs="Arial"/>
        </w:rPr>
      </w:pPr>
      <w:r w:rsidRPr="002E03F6">
        <w:rPr>
          <w:rFonts w:cs="Arial"/>
        </w:rPr>
        <w:t>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rsidR="00C03666" w:rsidRPr="002E03F6" w:rsidRDefault="00C03666" w:rsidP="00C03666">
      <w:pPr>
        <w:pStyle w:val="af1"/>
        <w:numPr>
          <w:ilvl w:val="1"/>
          <w:numId w:val="12"/>
        </w:numPr>
        <w:tabs>
          <w:tab w:val="left" w:pos="1227"/>
          <w:tab w:val="left" w:pos="3296"/>
          <w:tab w:val="left" w:pos="9562"/>
        </w:tabs>
        <w:spacing w:before="0"/>
        <w:ind w:left="0" w:right="0" w:firstLine="709"/>
        <w:rPr>
          <w:rFonts w:cs="Arial"/>
        </w:rPr>
      </w:pPr>
      <w:r w:rsidRPr="002E03F6">
        <w:rPr>
          <w:rFonts w:cs="Arial"/>
        </w:rPr>
        <w:t xml:space="preserve">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w:t>
      </w:r>
    </w:p>
    <w:p w:rsidR="00C03666" w:rsidRPr="002E03F6" w:rsidRDefault="00C03666" w:rsidP="00C03666">
      <w:pPr>
        <w:pStyle w:val="af1"/>
        <w:numPr>
          <w:ilvl w:val="1"/>
          <w:numId w:val="12"/>
        </w:numPr>
        <w:tabs>
          <w:tab w:val="left" w:pos="1749"/>
          <w:tab w:val="left" w:pos="6503"/>
          <w:tab w:val="left" w:pos="9561"/>
        </w:tabs>
        <w:spacing w:before="0"/>
        <w:ind w:left="0" w:right="0" w:firstLine="709"/>
        <w:rPr>
          <w:rFonts w:cs="Arial"/>
        </w:rPr>
      </w:pPr>
      <w:r w:rsidRPr="002E03F6">
        <w:rPr>
          <w:rFonts w:cs="Arial"/>
        </w:rPr>
        <w:t>Расходы,</w:t>
      </w:r>
      <w:r w:rsidRPr="002E03F6">
        <w:rPr>
          <w:rFonts w:cs="Arial"/>
          <w:w w:val="150"/>
        </w:rPr>
        <w:t xml:space="preserve"> </w:t>
      </w:r>
      <w:r w:rsidRPr="002E03F6">
        <w:rPr>
          <w:rFonts w:cs="Arial"/>
        </w:rPr>
        <w:t>понесенные</w:t>
      </w:r>
      <w:r w:rsidRPr="002E03F6">
        <w:rPr>
          <w:rFonts w:cs="Arial"/>
          <w:w w:val="150"/>
        </w:rPr>
        <w:t xml:space="preserve"> </w:t>
      </w:r>
      <w:r w:rsidRPr="002E03F6">
        <w:rPr>
          <w:rFonts w:cs="Arial"/>
        </w:rPr>
        <w:t xml:space="preserve">администрацией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rsidR="00C03666" w:rsidRPr="002E03F6" w:rsidRDefault="00C03666" w:rsidP="00C03666">
      <w:pPr>
        <w:pStyle w:val="af1"/>
        <w:numPr>
          <w:ilvl w:val="0"/>
          <w:numId w:val="10"/>
        </w:numPr>
        <w:tabs>
          <w:tab w:val="left" w:pos="893"/>
        </w:tabs>
        <w:spacing w:before="0"/>
        <w:ind w:left="0" w:right="0" w:firstLine="709"/>
        <w:rPr>
          <w:rFonts w:cs="Arial"/>
        </w:rPr>
      </w:pPr>
      <w:r w:rsidRPr="002E03F6">
        <w:rPr>
          <w:rFonts w:cs="Arial"/>
        </w:rPr>
        <w:t>расходы на демонтаж, транспортировку и хранение демонтированного нестационарного торгового объекта и имущества, находящегося внутри него;</w:t>
      </w:r>
    </w:p>
    <w:p w:rsidR="00C03666" w:rsidRPr="002E03F6" w:rsidRDefault="00C03666" w:rsidP="00C03666">
      <w:pPr>
        <w:pStyle w:val="af1"/>
        <w:numPr>
          <w:ilvl w:val="0"/>
          <w:numId w:val="10"/>
        </w:numPr>
        <w:tabs>
          <w:tab w:val="left" w:pos="895"/>
        </w:tabs>
        <w:spacing w:before="0"/>
        <w:ind w:left="0" w:right="0" w:firstLine="709"/>
        <w:rPr>
          <w:rFonts w:cs="Arial"/>
        </w:rPr>
      </w:pPr>
      <w:r w:rsidRPr="002E03F6">
        <w:rPr>
          <w:rFonts w:cs="Arial"/>
        </w:rPr>
        <w:t>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rsidR="00C03666" w:rsidRPr="002E03F6" w:rsidRDefault="00C03666" w:rsidP="00C03666">
      <w:pPr>
        <w:pStyle w:val="af1"/>
        <w:numPr>
          <w:ilvl w:val="1"/>
          <w:numId w:val="12"/>
        </w:numPr>
        <w:tabs>
          <w:tab w:val="left" w:pos="1334"/>
          <w:tab w:val="left" w:pos="6667"/>
        </w:tabs>
        <w:spacing w:before="0"/>
        <w:ind w:left="0" w:right="0" w:firstLine="709"/>
        <w:rPr>
          <w:rFonts w:cs="Arial"/>
        </w:rPr>
      </w:pPr>
      <w:r w:rsidRPr="002E03F6">
        <w:rPr>
          <w:rFonts w:cs="Arial"/>
        </w:rPr>
        <w:t xml:space="preserve">В целях оказания содействия в обеспечении общественного порядка при проведении мероприятий, связанных с демонтажем НТО, Комиссия вправе обратиться в ОМВД России по </w:t>
      </w:r>
      <w:r>
        <w:rPr>
          <w:rFonts w:cs="Arial"/>
        </w:rPr>
        <w:t>Петропавловскому</w:t>
      </w:r>
      <w:r w:rsidRPr="002E03F6">
        <w:rPr>
          <w:rFonts w:cs="Arial"/>
        </w:rPr>
        <w:t xml:space="preserve"> району.</w:t>
      </w:r>
    </w:p>
    <w:p w:rsidR="00C03666" w:rsidRPr="002E03F6" w:rsidRDefault="00C03666" w:rsidP="00C03666">
      <w:pPr>
        <w:pStyle w:val="af1"/>
        <w:numPr>
          <w:ilvl w:val="1"/>
          <w:numId w:val="12"/>
        </w:numPr>
        <w:tabs>
          <w:tab w:val="left" w:pos="1438"/>
          <w:tab w:val="left" w:pos="2026"/>
          <w:tab w:val="left" w:pos="3578"/>
          <w:tab w:val="left" w:pos="6631"/>
        </w:tabs>
        <w:spacing w:before="0"/>
        <w:ind w:left="0" w:right="0" w:firstLine="709"/>
        <w:rPr>
          <w:rFonts w:cs="Arial"/>
        </w:rPr>
      </w:pPr>
      <w:r w:rsidRPr="002E03F6">
        <w:rPr>
          <w:rFonts w:cs="Arial"/>
        </w:rPr>
        <w:t xml:space="preserve">В случае наступления ситуаций аварийного характера (пожар, наводнение, прорыв водо-, тепло-, </w:t>
      </w:r>
      <w:proofErr w:type="spellStart"/>
      <w:r w:rsidRPr="002E03F6">
        <w:rPr>
          <w:rFonts w:cs="Arial"/>
        </w:rPr>
        <w:t>газокоммуникаций</w:t>
      </w:r>
      <w:proofErr w:type="spellEnd"/>
      <w:r w:rsidRPr="002E03F6">
        <w:rPr>
          <w:rFonts w:cs="Arial"/>
        </w:rPr>
        <w:t xml:space="preserve">,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сотрудников ОМВД России по </w:t>
      </w:r>
      <w:r>
        <w:rPr>
          <w:rFonts w:cs="Arial"/>
        </w:rPr>
        <w:t>Петропавловскому</w:t>
      </w:r>
      <w:r w:rsidRPr="002E03F6">
        <w:rPr>
          <w:rFonts w:cs="Arial"/>
        </w:rPr>
        <w:t xml:space="preserve"> району, иных заинтересованных лиц с составлением акта о </w:t>
      </w:r>
      <w:r w:rsidRPr="002E03F6">
        <w:rPr>
          <w:rFonts w:cs="Arial"/>
        </w:rPr>
        <w:lastRenderedPageBreak/>
        <w:t>демонтаже нестационарных объектов согласно приложению 4 к настоящему Положению с соблюдением требований пунктов 4.2 - 4.5 настоящего Положения.</w:t>
      </w:r>
    </w:p>
    <w:p w:rsidR="00C03666" w:rsidRPr="002E03F6" w:rsidRDefault="00C03666" w:rsidP="00C03666">
      <w:pPr>
        <w:pStyle w:val="af1"/>
        <w:numPr>
          <w:ilvl w:val="1"/>
          <w:numId w:val="12"/>
        </w:numPr>
        <w:tabs>
          <w:tab w:val="left" w:pos="1435"/>
        </w:tabs>
        <w:spacing w:before="0"/>
        <w:ind w:left="0" w:right="0" w:firstLine="709"/>
        <w:rPr>
          <w:rFonts w:cs="Arial"/>
        </w:rPr>
      </w:pPr>
      <w:r w:rsidRPr="002E03F6">
        <w:rPr>
          <w:rFonts w:cs="Arial"/>
        </w:rPr>
        <w:t xml:space="preserve">В случае,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 </w:t>
      </w:r>
    </w:p>
    <w:p w:rsidR="00C03666" w:rsidRPr="002E03F6" w:rsidRDefault="00C03666" w:rsidP="00C03666">
      <w:pPr>
        <w:pStyle w:val="af1"/>
        <w:numPr>
          <w:ilvl w:val="0"/>
          <w:numId w:val="12"/>
        </w:numPr>
        <w:tabs>
          <w:tab w:val="left" w:pos="1438"/>
          <w:tab w:val="left" w:pos="1507"/>
        </w:tabs>
        <w:spacing w:before="0"/>
        <w:ind w:left="0" w:right="0" w:firstLine="709"/>
        <w:jc w:val="left"/>
        <w:rPr>
          <w:rFonts w:cs="Arial"/>
        </w:rPr>
      </w:pPr>
      <w:r w:rsidRPr="002E03F6">
        <w:rPr>
          <w:rFonts w:cs="Arial"/>
        </w:rPr>
        <w:tab/>
        <w:t>Мероприятия по демонтажу НТО в случае, если владелец не выполнил требование о его добровольном демонтаже</w:t>
      </w:r>
    </w:p>
    <w:p w:rsidR="00C03666" w:rsidRPr="00E50892" w:rsidRDefault="00C03666" w:rsidP="00C03666">
      <w:pPr>
        <w:pStyle w:val="af1"/>
        <w:numPr>
          <w:ilvl w:val="1"/>
          <w:numId w:val="12"/>
        </w:numPr>
        <w:tabs>
          <w:tab w:val="left" w:pos="1267"/>
          <w:tab w:val="left" w:pos="2026"/>
          <w:tab w:val="left" w:pos="7013"/>
          <w:tab w:val="left" w:pos="8465"/>
        </w:tabs>
        <w:spacing w:before="0"/>
        <w:ind w:left="0" w:right="0" w:firstLine="709"/>
        <w:rPr>
          <w:rFonts w:cs="Arial"/>
        </w:rPr>
      </w:pPr>
      <w:r w:rsidRPr="00E50892">
        <w:rPr>
          <w:rFonts w:cs="Arial"/>
        </w:rPr>
        <w:t xml:space="preserve">Демонтаж НТО производится лицом, с которым администрацией </w:t>
      </w:r>
      <w:r>
        <w:rPr>
          <w:rFonts w:cs="Arial"/>
        </w:rPr>
        <w:t>Бычковского</w:t>
      </w:r>
      <w:r w:rsidRPr="00E50892">
        <w:rPr>
          <w:rFonts w:cs="Arial"/>
        </w:rPr>
        <w:t xml:space="preserve"> сельского</w:t>
      </w:r>
      <w:r w:rsidRPr="00E50892">
        <w:rPr>
          <w:rFonts w:cs="Arial"/>
          <w:w w:val="150"/>
        </w:rPr>
        <w:t xml:space="preserve"> </w:t>
      </w:r>
      <w:r w:rsidRPr="00E50892">
        <w:rPr>
          <w:rFonts w:cs="Arial"/>
        </w:rPr>
        <w:t xml:space="preserve">поселения </w:t>
      </w:r>
      <w:r>
        <w:rPr>
          <w:rFonts w:cs="Arial"/>
        </w:rPr>
        <w:t>Петропавловского</w:t>
      </w:r>
      <w:r w:rsidRPr="00E50892">
        <w:rPr>
          <w:rFonts w:cs="Arial"/>
        </w:rPr>
        <w:t xml:space="preserve"> муниципального района 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сотрудников ОМВД России по </w:t>
      </w:r>
      <w:proofErr w:type="gramStart"/>
      <w:r>
        <w:rPr>
          <w:rFonts w:cs="Arial"/>
        </w:rPr>
        <w:t xml:space="preserve">Петропавловскому </w:t>
      </w:r>
      <w:r w:rsidRPr="00E50892">
        <w:rPr>
          <w:rFonts w:cs="Arial"/>
        </w:rPr>
        <w:t xml:space="preserve"> району</w:t>
      </w:r>
      <w:proofErr w:type="gramEnd"/>
      <w:r w:rsidRPr="00E50892">
        <w:rPr>
          <w:rFonts w:cs="Arial"/>
        </w:rPr>
        <w:t>.</w:t>
      </w:r>
    </w:p>
    <w:p w:rsidR="00C03666" w:rsidRPr="002E03F6" w:rsidRDefault="00C03666" w:rsidP="00C03666">
      <w:pPr>
        <w:pStyle w:val="af1"/>
        <w:numPr>
          <w:ilvl w:val="1"/>
          <w:numId w:val="12"/>
        </w:numPr>
        <w:tabs>
          <w:tab w:val="left" w:pos="1213"/>
        </w:tabs>
        <w:spacing w:before="0"/>
        <w:ind w:left="0" w:right="0" w:firstLine="709"/>
        <w:rPr>
          <w:rFonts w:cs="Arial"/>
        </w:rPr>
      </w:pPr>
      <w:r w:rsidRPr="002E03F6">
        <w:rPr>
          <w:rFonts w:cs="Arial"/>
        </w:rPr>
        <w:t xml:space="preserve">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w:t>
      </w:r>
      <w:proofErr w:type="spellStart"/>
      <w:r w:rsidRPr="002E03F6">
        <w:rPr>
          <w:rFonts w:cs="Arial"/>
        </w:rPr>
        <w:t>фотофиксацию</w:t>
      </w:r>
      <w:proofErr w:type="spellEnd"/>
      <w:r w:rsidRPr="002E03F6">
        <w:rPr>
          <w:rFonts w:cs="Arial"/>
        </w:rPr>
        <w:t xml:space="preserve">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C03666" w:rsidRPr="002E03F6" w:rsidRDefault="00C03666" w:rsidP="00C03666">
      <w:pPr>
        <w:pStyle w:val="af1"/>
        <w:numPr>
          <w:ilvl w:val="1"/>
          <w:numId w:val="12"/>
        </w:numPr>
        <w:tabs>
          <w:tab w:val="left" w:pos="1270"/>
        </w:tabs>
        <w:spacing w:before="0"/>
        <w:ind w:left="0" w:right="0" w:firstLine="709"/>
        <w:rPr>
          <w:rFonts w:cs="Arial"/>
        </w:rPr>
      </w:pPr>
      <w:r w:rsidRPr="002E03F6">
        <w:rPr>
          <w:rFonts w:cs="Arial"/>
        </w:rPr>
        <w:t>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rsidR="00C03666" w:rsidRPr="002E03F6" w:rsidRDefault="00C03666" w:rsidP="00C03666">
      <w:pPr>
        <w:pStyle w:val="af1"/>
        <w:numPr>
          <w:ilvl w:val="1"/>
          <w:numId w:val="12"/>
        </w:numPr>
        <w:tabs>
          <w:tab w:val="left" w:pos="1361"/>
        </w:tabs>
        <w:spacing w:before="0"/>
        <w:ind w:left="0" w:right="0" w:firstLine="709"/>
        <w:rPr>
          <w:rFonts w:cs="Arial"/>
        </w:rPr>
      </w:pPr>
      <w:r w:rsidRPr="002E03F6">
        <w:rPr>
          <w:rFonts w:cs="Arial"/>
        </w:rPr>
        <w:t>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rsidR="00C03666" w:rsidRPr="002E03F6" w:rsidRDefault="00C03666" w:rsidP="00C03666">
      <w:pPr>
        <w:tabs>
          <w:tab w:val="left" w:pos="1335"/>
          <w:tab w:val="left" w:pos="5337"/>
        </w:tabs>
        <w:ind w:firstLine="709"/>
        <w:rPr>
          <w:rFonts w:cs="Arial"/>
        </w:rPr>
      </w:pPr>
      <w:r w:rsidRPr="002E03F6">
        <w:rPr>
          <w:rFonts w:cs="Arial"/>
        </w:rPr>
        <w:t xml:space="preserve"> 4.5. Администрация </w:t>
      </w:r>
      <w:r>
        <w:rPr>
          <w:rFonts w:cs="Arial"/>
        </w:rPr>
        <w:t>Бычковского</w:t>
      </w:r>
      <w:r w:rsidRPr="002E03F6">
        <w:rPr>
          <w:rFonts w:cs="Arial"/>
        </w:rPr>
        <w:t xml:space="preserve"> сельского</w:t>
      </w:r>
      <w:r w:rsidRPr="002E03F6">
        <w:rPr>
          <w:rFonts w:cs="Arial"/>
          <w:w w:val="150"/>
        </w:rPr>
        <w:t xml:space="preserve"> </w:t>
      </w:r>
      <w:r w:rsidRPr="002E03F6">
        <w:rPr>
          <w:rFonts w:cs="Arial"/>
        </w:rPr>
        <w:t xml:space="preserve">поселения </w:t>
      </w:r>
      <w:r>
        <w:rPr>
          <w:rFonts w:cs="Arial"/>
        </w:rPr>
        <w:t>Петропавловского</w:t>
      </w:r>
      <w:r w:rsidRPr="002E03F6">
        <w:rPr>
          <w:rFonts w:cs="Arial"/>
        </w:rPr>
        <w:t xml:space="preserve"> муниципального района и организация не несут ответственности за товары, пришедшие в негодность в течение срока перевозки и хранения по причине</w:t>
      </w:r>
      <w:r>
        <w:rPr>
          <w:rFonts w:cs="Arial"/>
        </w:rPr>
        <w:t xml:space="preserve"> </w:t>
      </w:r>
      <w:r w:rsidRPr="002E03F6">
        <w:rPr>
          <w:rFonts w:cs="Arial"/>
        </w:rPr>
        <w:t xml:space="preserve">истечения срока реализации или нарушения условий хранения. </w:t>
      </w:r>
    </w:p>
    <w:p w:rsidR="00C03666" w:rsidRPr="002E03F6" w:rsidRDefault="00C03666" w:rsidP="00C03666">
      <w:pPr>
        <w:pStyle w:val="af1"/>
        <w:numPr>
          <w:ilvl w:val="0"/>
          <w:numId w:val="12"/>
        </w:numPr>
        <w:tabs>
          <w:tab w:val="left" w:pos="2934"/>
        </w:tabs>
        <w:spacing w:before="0"/>
        <w:ind w:left="0" w:right="0" w:firstLine="709"/>
        <w:jc w:val="left"/>
        <w:rPr>
          <w:rFonts w:cs="Arial"/>
        </w:rPr>
      </w:pPr>
      <w:r w:rsidRPr="002E03F6">
        <w:rPr>
          <w:rFonts w:cs="Arial"/>
        </w:rPr>
        <w:t>Хранение демонтированных НТО и находящегося внутри них имущества</w:t>
      </w:r>
    </w:p>
    <w:p w:rsidR="00C03666" w:rsidRPr="002E03F6" w:rsidRDefault="00C03666" w:rsidP="00C03666">
      <w:pPr>
        <w:pStyle w:val="af1"/>
        <w:numPr>
          <w:ilvl w:val="1"/>
          <w:numId w:val="12"/>
        </w:numPr>
        <w:tabs>
          <w:tab w:val="left" w:pos="1220"/>
          <w:tab w:val="left" w:pos="4503"/>
        </w:tabs>
        <w:spacing w:before="0"/>
        <w:ind w:left="0" w:right="0" w:firstLine="709"/>
        <w:rPr>
          <w:rFonts w:cs="Arial"/>
        </w:rPr>
      </w:pPr>
      <w:r w:rsidRPr="002E03F6">
        <w:rPr>
          <w:rFonts w:cs="Arial"/>
        </w:rPr>
        <w:t xml:space="preserve">Демонтированный НТО и находящееся в нем на момент демонтажа имущество согласно </w:t>
      </w:r>
      <w:proofErr w:type="gramStart"/>
      <w:r w:rsidRPr="002E03F6">
        <w:rPr>
          <w:rFonts w:cs="Arial"/>
        </w:rPr>
        <w:t>описи имущества</w:t>
      </w:r>
      <w:proofErr w:type="gramEnd"/>
      <w:r w:rsidRPr="002E03F6">
        <w:rPr>
          <w:rFonts w:cs="Arial"/>
        </w:rPr>
        <w:t xml:space="preserve"> подлежат возврату владельцу с учетом его естественного ухудшения, естественной убыли или иного изменения вследствие естественных свойств после возмещения им расходов администрации </w:t>
      </w:r>
      <w:r>
        <w:rPr>
          <w:rFonts w:cs="Arial"/>
        </w:rPr>
        <w:t>Бычковского</w:t>
      </w:r>
      <w:r w:rsidRPr="002E03F6">
        <w:rPr>
          <w:rFonts w:cs="Arial"/>
          <w:w w:val="150"/>
        </w:rPr>
        <w:t xml:space="preserve"> </w:t>
      </w:r>
      <w:r w:rsidRPr="002E03F6">
        <w:rPr>
          <w:rFonts w:cs="Arial"/>
        </w:rPr>
        <w:t>сельского</w:t>
      </w:r>
      <w:r w:rsidRPr="002E03F6">
        <w:rPr>
          <w:rFonts w:cs="Arial"/>
          <w:w w:val="150"/>
        </w:rPr>
        <w:t xml:space="preserve"> </w:t>
      </w:r>
      <w:r w:rsidRPr="002E03F6">
        <w:rPr>
          <w:rFonts w:cs="Arial"/>
        </w:rPr>
        <w:t xml:space="preserve">поселения </w:t>
      </w:r>
      <w:r>
        <w:rPr>
          <w:rFonts w:cs="Arial"/>
        </w:rPr>
        <w:t>Петропавловского</w:t>
      </w:r>
      <w:r w:rsidRPr="002E03F6">
        <w:rPr>
          <w:rFonts w:cs="Arial"/>
        </w:rPr>
        <w:t xml:space="preserve"> муниципального района, связанных с мероприятиями по демонтажу, перемещению и хранению НТО.</w:t>
      </w:r>
    </w:p>
    <w:p w:rsidR="00C03666" w:rsidRPr="002E03F6" w:rsidRDefault="00C03666" w:rsidP="00C03666">
      <w:pPr>
        <w:pStyle w:val="af1"/>
        <w:numPr>
          <w:ilvl w:val="1"/>
          <w:numId w:val="12"/>
        </w:numPr>
        <w:tabs>
          <w:tab w:val="left" w:pos="1201"/>
          <w:tab w:val="left" w:pos="4543"/>
        </w:tabs>
        <w:spacing w:before="0"/>
        <w:ind w:left="0" w:right="0" w:firstLine="709"/>
        <w:rPr>
          <w:rFonts w:cs="Arial"/>
        </w:rPr>
      </w:pPr>
      <w:r w:rsidRPr="002E03F6">
        <w:rPr>
          <w:rFonts w:cs="Arial"/>
        </w:rPr>
        <w:t xml:space="preserve">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 </w:t>
      </w:r>
      <w:r>
        <w:rPr>
          <w:rFonts w:cs="Arial"/>
        </w:rPr>
        <w:t>Бычковского</w:t>
      </w:r>
      <w:r w:rsidRPr="002E03F6">
        <w:rPr>
          <w:rFonts w:cs="Arial"/>
        </w:rPr>
        <w:t xml:space="preserve"> сельского</w:t>
      </w:r>
      <w:r w:rsidRPr="002E03F6">
        <w:rPr>
          <w:rFonts w:cs="Arial"/>
          <w:w w:val="150"/>
        </w:rPr>
        <w:t xml:space="preserve"> </w:t>
      </w:r>
      <w:r w:rsidRPr="002E03F6">
        <w:rPr>
          <w:rFonts w:cs="Arial"/>
        </w:rPr>
        <w:t xml:space="preserve">поселения </w:t>
      </w:r>
      <w:r>
        <w:rPr>
          <w:rFonts w:cs="Arial"/>
        </w:rPr>
        <w:t>Петропавловского</w:t>
      </w:r>
      <w:r w:rsidRPr="002E03F6">
        <w:rPr>
          <w:rFonts w:cs="Arial"/>
        </w:rPr>
        <w:t xml:space="preserve"> муниципального района, к которому прилагаются следующие документы:</w:t>
      </w:r>
    </w:p>
    <w:p w:rsidR="00C03666" w:rsidRPr="002E03F6" w:rsidRDefault="00C03666" w:rsidP="00C03666">
      <w:pPr>
        <w:pStyle w:val="af1"/>
        <w:numPr>
          <w:ilvl w:val="0"/>
          <w:numId w:val="9"/>
        </w:numPr>
        <w:tabs>
          <w:tab w:val="left" w:pos="1111"/>
        </w:tabs>
        <w:spacing w:before="0"/>
        <w:ind w:left="0" w:right="0" w:firstLine="709"/>
        <w:rPr>
          <w:rFonts w:cs="Arial"/>
        </w:rPr>
      </w:pPr>
      <w:r w:rsidRPr="002E03F6">
        <w:rPr>
          <w:rFonts w:cs="Arial"/>
        </w:rPr>
        <w:t>документ, удостоверяющий личность (в случае, если владельцем Объекта является физическое лицо);</w:t>
      </w:r>
    </w:p>
    <w:p w:rsidR="00C03666" w:rsidRPr="002E03F6" w:rsidRDefault="00C03666" w:rsidP="00C03666">
      <w:pPr>
        <w:pStyle w:val="af1"/>
        <w:numPr>
          <w:ilvl w:val="0"/>
          <w:numId w:val="9"/>
        </w:numPr>
        <w:tabs>
          <w:tab w:val="left" w:pos="1297"/>
        </w:tabs>
        <w:spacing w:before="0"/>
        <w:ind w:left="0" w:right="0" w:firstLine="709"/>
        <w:rPr>
          <w:rFonts w:cs="Arial"/>
        </w:rPr>
      </w:pPr>
      <w:r w:rsidRPr="002E03F6">
        <w:rPr>
          <w:rFonts w:cs="Arial"/>
        </w:rPr>
        <w:t>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C03666" w:rsidRPr="002E03F6" w:rsidRDefault="00C03666" w:rsidP="00C03666">
      <w:pPr>
        <w:pStyle w:val="af1"/>
        <w:numPr>
          <w:ilvl w:val="0"/>
          <w:numId w:val="9"/>
        </w:numPr>
        <w:tabs>
          <w:tab w:val="left" w:pos="1128"/>
        </w:tabs>
        <w:spacing w:before="0"/>
        <w:ind w:left="0" w:right="0" w:firstLine="709"/>
        <w:rPr>
          <w:rFonts w:cs="Arial"/>
        </w:rPr>
      </w:pPr>
      <w:r w:rsidRPr="002E03F6">
        <w:rPr>
          <w:rFonts w:cs="Arial"/>
        </w:rPr>
        <w:t>документы или заверенные копии документов, подтверждающие принадлежность Объекта владельцу;</w:t>
      </w:r>
    </w:p>
    <w:p w:rsidR="00C03666" w:rsidRPr="002E03F6" w:rsidRDefault="00C03666" w:rsidP="00C03666">
      <w:pPr>
        <w:pStyle w:val="af1"/>
        <w:numPr>
          <w:ilvl w:val="0"/>
          <w:numId w:val="9"/>
        </w:numPr>
        <w:tabs>
          <w:tab w:val="left" w:pos="1075"/>
        </w:tabs>
        <w:spacing w:before="0"/>
        <w:ind w:left="0" w:right="0" w:firstLine="709"/>
        <w:rPr>
          <w:rFonts w:cs="Arial"/>
        </w:rPr>
      </w:pPr>
      <w:r w:rsidRPr="002E03F6">
        <w:rPr>
          <w:rFonts w:cs="Arial"/>
        </w:rPr>
        <w:lastRenderedPageBreak/>
        <w:t>согласие заявителя (уполномоченного представителя) на обработку персональных данных (приложение 6 к настоящему Положению).</w:t>
      </w:r>
    </w:p>
    <w:p w:rsidR="00C03666" w:rsidRPr="002E03F6" w:rsidRDefault="00C03666" w:rsidP="00C03666">
      <w:pPr>
        <w:pStyle w:val="a4"/>
        <w:ind w:firstLine="709"/>
        <w:rPr>
          <w:rFonts w:cs="Arial"/>
        </w:rPr>
      </w:pPr>
      <w:r w:rsidRPr="002E03F6">
        <w:rPr>
          <w:rFonts w:cs="Arial"/>
        </w:rPr>
        <w:t>Непредставление полного комплекта документов, указанных в данном пункте, является основанием для отказа в принятии заявления.</w:t>
      </w:r>
    </w:p>
    <w:p w:rsidR="00C03666" w:rsidRPr="002E03F6" w:rsidRDefault="00C03666" w:rsidP="00C03666">
      <w:pPr>
        <w:pStyle w:val="a4"/>
        <w:ind w:firstLine="709"/>
        <w:rPr>
          <w:rFonts w:cs="Arial"/>
        </w:rPr>
      </w:pPr>
      <w:r w:rsidRPr="002E03F6">
        <w:rPr>
          <w:rFonts w:cs="Arial"/>
        </w:rPr>
        <w:t xml:space="preserve">В течение 30 рабочих дней со дня получения заявления и документов, соответствующих требованиям настоящего пункта, администрация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вручает или направляет владельцу Объекта уведомление о расходах, понесенных администрацией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в связи с демонтажем, перемещением и хранением Объекта.</w:t>
      </w:r>
    </w:p>
    <w:p w:rsidR="00C03666" w:rsidRPr="002E03F6" w:rsidRDefault="00C03666" w:rsidP="00C03666">
      <w:pPr>
        <w:pStyle w:val="a4"/>
        <w:ind w:firstLine="709"/>
        <w:rPr>
          <w:rFonts w:cs="Arial"/>
        </w:rPr>
      </w:pPr>
      <w:r w:rsidRPr="002E03F6">
        <w:rPr>
          <w:rFonts w:cs="Arial"/>
        </w:rPr>
        <w:t>Владелец Объекта в течение 30 календарных дней с даты получения</w:t>
      </w:r>
      <w:r>
        <w:rPr>
          <w:rFonts w:cs="Arial"/>
        </w:rPr>
        <w:t xml:space="preserve"> </w:t>
      </w:r>
      <w:r w:rsidRPr="002E03F6">
        <w:rPr>
          <w:rFonts w:cs="Arial"/>
        </w:rPr>
        <w:t>уведомления о расходах, понесенных в связи с демонтажем, перемещением и хранением Объекта, в добровольном порядке возмещает в бюджет</w:t>
      </w:r>
    </w:p>
    <w:p w:rsidR="00C03666" w:rsidRPr="002E03F6" w:rsidRDefault="00C03666" w:rsidP="00C03666">
      <w:pPr>
        <w:pStyle w:val="a4"/>
        <w:tabs>
          <w:tab w:val="left" w:pos="2026"/>
          <w:tab w:val="left" w:pos="8465"/>
        </w:tabs>
        <w:ind w:firstLine="709"/>
        <w:rPr>
          <w:rFonts w:cs="Arial"/>
        </w:rPr>
      </w:pPr>
      <w:r>
        <w:rPr>
          <w:rFonts w:cs="Arial"/>
        </w:rPr>
        <w:t>Бычковского</w:t>
      </w:r>
      <w:r w:rsidRPr="002E03F6">
        <w:rPr>
          <w:rFonts w:cs="Arial"/>
        </w:rPr>
        <w:t xml:space="preserve"> сельского</w:t>
      </w:r>
      <w:r w:rsidRPr="002E03F6">
        <w:rPr>
          <w:rFonts w:cs="Arial"/>
          <w:w w:val="150"/>
        </w:rPr>
        <w:t xml:space="preserve"> </w:t>
      </w:r>
      <w:r w:rsidRPr="002E03F6">
        <w:rPr>
          <w:rFonts w:cs="Arial"/>
        </w:rPr>
        <w:t xml:space="preserve">поселения </w:t>
      </w:r>
      <w:r>
        <w:rPr>
          <w:rFonts w:cs="Arial"/>
        </w:rPr>
        <w:t>Петропавловского</w:t>
      </w:r>
      <w:r w:rsidRPr="002E03F6">
        <w:rPr>
          <w:rFonts w:cs="Arial"/>
        </w:rPr>
        <w:t xml:space="preserve"> муниципального района стоимость таких расходов.</w:t>
      </w:r>
    </w:p>
    <w:p w:rsidR="00C03666" w:rsidRPr="002E03F6" w:rsidRDefault="00C03666" w:rsidP="00C03666">
      <w:pPr>
        <w:pStyle w:val="a4"/>
        <w:ind w:firstLine="709"/>
        <w:rPr>
          <w:rFonts w:cs="Arial"/>
        </w:rPr>
      </w:pPr>
      <w:r w:rsidRPr="002E03F6">
        <w:rPr>
          <w:rFonts w:cs="Arial"/>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C03666" w:rsidRPr="002E03F6" w:rsidRDefault="00C03666" w:rsidP="00C03666">
      <w:pPr>
        <w:pStyle w:val="af1"/>
        <w:numPr>
          <w:ilvl w:val="1"/>
          <w:numId w:val="12"/>
        </w:numPr>
        <w:tabs>
          <w:tab w:val="left" w:pos="1276"/>
          <w:tab w:val="left" w:pos="5337"/>
        </w:tabs>
        <w:spacing w:before="0"/>
        <w:ind w:left="0" w:right="0" w:firstLine="709"/>
        <w:rPr>
          <w:rFonts w:cs="Arial"/>
        </w:rPr>
      </w:pPr>
      <w:r w:rsidRPr="002E03F6">
        <w:rPr>
          <w:rFonts w:cs="Arial"/>
        </w:rPr>
        <w:t xml:space="preserve">Администрация </w:t>
      </w:r>
      <w:r>
        <w:rPr>
          <w:rFonts w:cs="Arial"/>
        </w:rPr>
        <w:t xml:space="preserve">Бычковского </w:t>
      </w:r>
      <w:r w:rsidRPr="002E03F6">
        <w:rPr>
          <w:rFonts w:cs="Arial"/>
        </w:rPr>
        <w:t>сельского</w:t>
      </w:r>
      <w:r w:rsidRPr="002E03F6">
        <w:rPr>
          <w:rFonts w:cs="Arial"/>
          <w:w w:val="150"/>
        </w:rPr>
        <w:t xml:space="preserve"> </w:t>
      </w:r>
      <w:r w:rsidRPr="002E03F6">
        <w:rPr>
          <w:rFonts w:cs="Arial"/>
        </w:rPr>
        <w:t xml:space="preserve">поселения </w:t>
      </w:r>
      <w:r>
        <w:rPr>
          <w:rFonts w:cs="Arial"/>
        </w:rPr>
        <w:t>Петропавловского</w:t>
      </w:r>
      <w:r w:rsidRPr="002E03F6">
        <w:rPr>
          <w:rFonts w:cs="Arial"/>
        </w:rPr>
        <w:t xml:space="preserve"> муниципального района </w:t>
      </w:r>
      <w:bookmarkStart w:id="3" w:name="_Hlk202970886"/>
      <w:r w:rsidRPr="002E03F6">
        <w:rPr>
          <w:rFonts w:cs="Arial"/>
        </w:rPr>
        <w:t>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bookmarkEnd w:id="3"/>
    <w:p w:rsidR="00C03666" w:rsidRPr="002E03F6" w:rsidRDefault="00C03666" w:rsidP="00C03666">
      <w:pPr>
        <w:pStyle w:val="af1"/>
        <w:numPr>
          <w:ilvl w:val="1"/>
          <w:numId w:val="12"/>
        </w:numPr>
        <w:tabs>
          <w:tab w:val="left" w:pos="1185"/>
          <w:tab w:val="left" w:pos="6420"/>
          <w:tab w:val="left" w:pos="9561"/>
        </w:tabs>
        <w:spacing w:before="0"/>
        <w:ind w:left="0" w:right="0" w:firstLine="709"/>
        <w:rPr>
          <w:rFonts w:cs="Arial"/>
        </w:rPr>
      </w:pPr>
      <w:r w:rsidRPr="002E03F6">
        <w:rPr>
          <w:rFonts w:cs="Arial"/>
        </w:rPr>
        <w:t xml:space="preserve">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w:t>
      </w:r>
      <w:proofErr w:type="spellStart"/>
      <w:r w:rsidRPr="002E03F6">
        <w:rPr>
          <w:rFonts w:cs="Arial"/>
        </w:rPr>
        <w:t>невозмещение</w:t>
      </w:r>
      <w:proofErr w:type="spellEnd"/>
      <w:r w:rsidRPr="002E03F6">
        <w:rPr>
          <w:rFonts w:cs="Arial"/>
        </w:rPr>
        <w:t xml:space="preserve"> владельцем расходов администрации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связанных с мероприятиями по демонтажу, перемещению и хранению НТО.</w:t>
      </w:r>
    </w:p>
    <w:p w:rsidR="00C03666" w:rsidRPr="002E03F6" w:rsidRDefault="00C03666" w:rsidP="00C03666">
      <w:pPr>
        <w:pStyle w:val="af1"/>
        <w:numPr>
          <w:ilvl w:val="1"/>
          <w:numId w:val="12"/>
        </w:numPr>
        <w:tabs>
          <w:tab w:val="left" w:pos="1622"/>
          <w:tab w:val="left" w:pos="4586"/>
          <w:tab w:val="left" w:pos="6071"/>
          <w:tab w:val="left" w:pos="9561"/>
        </w:tabs>
        <w:spacing w:before="0"/>
        <w:ind w:left="0" w:right="0" w:firstLine="709"/>
        <w:rPr>
          <w:rFonts w:cs="Arial"/>
        </w:rPr>
      </w:pPr>
      <w:r w:rsidRPr="002E03F6">
        <w:rPr>
          <w:rFonts w:cs="Arial"/>
        </w:rPr>
        <w:t>В</w:t>
      </w:r>
      <w:r w:rsidRPr="002E03F6">
        <w:rPr>
          <w:rFonts w:cs="Arial"/>
          <w:w w:val="150"/>
        </w:rPr>
        <w:t xml:space="preserve"> </w:t>
      </w:r>
      <w:r w:rsidRPr="002E03F6">
        <w:rPr>
          <w:rFonts w:cs="Arial"/>
        </w:rPr>
        <w:t>случае</w:t>
      </w:r>
      <w:r w:rsidRPr="002E03F6">
        <w:rPr>
          <w:rFonts w:cs="Arial"/>
          <w:w w:val="150"/>
        </w:rPr>
        <w:t xml:space="preserve"> </w:t>
      </w:r>
      <w:r w:rsidRPr="002E03F6">
        <w:rPr>
          <w:rFonts w:cs="Arial"/>
        </w:rPr>
        <w:t>принятия</w:t>
      </w:r>
      <w:r w:rsidRPr="002E03F6">
        <w:rPr>
          <w:rFonts w:cs="Arial"/>
          <w:w w:val="150"/>
        </w:rPr>
        <w:t xml:space="preserve"> </w:t>
      </w:r>
      <w:r w:rsidRPr="002E03F6">
        <w:rPr>
          <w:rFonts w:cs="Arial"/>
        </w:rPr>
        <w:t xml:space="preserve">администрацией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решения о возврате Объекта владелец Объекта в течение 7 рабочих дней с момента принятия администрацией </w:t>
      </w:r>
      <w:r>
        <w:rPr>
          <w:rFonts w:cs="Arial"/>
        </w:rPr>
        <w:t xml:space="preserve">Бычковского </w:t>
      </w:r>
      <w:r w:rsidRPr="002E03F6">
        <w:rPr>
          <w:rFonts w:cs="Arial"/>
        </w:rPr>
        <w:t xml:space="preserve">сельского поселения </w:t>
      </w:r>
      <w:r>
        <w:rPr>
          <w:rFonts w:cs="Arial"/>
        </w:rPr>
        <w:t>Петропавловского</w:t>
      </w:r>
      <w:r w:rsidRPr="002E03F6">
        <w:rPr>
          <w:rFonts w:cs="Arial"/>
        </w:rPr>
        <w:t xml:space="preserve"> муниципального района решения обязан принять Объект по акту приема- передачи.</w:t>
      </w:r>
    </w:p>
    <w:p w:rsidR="00C03666" w:rsidRPr="002E03F6" w:rsidRDefault="00C03666" w:rsidP="00C03666">
      <w:pPr>
        <w:pStyle w:val="af1"/>
        <w:numPr>
          <w:ilvl w:val="1"/>
          <w:numId w:val="12"/>
        </w:numPr>
        <w:tabs>
          <w:tab w:val="left" w:pos="1193"/>
          <w:tab w:val="left" w:pos="3358"/>
          <w:tab w:val="left" w:pos="4489"/>
          <w:tab w:val="left" w:pos="6878"/>
        </w:tabs>
        <w:spacing w:before="0"/>
        <w:ind w:left="0" w:right="0" w:firstLine="709"/>
        <w:rPr>
          <w:rFonts w:cs="Arial"/>
        </w:rPr>
      </w:pPr>
      <w:r w:rsidRPr="002E03F6">
        <w:rPr>
          <w:rFonts w:cs="Arial"/>
        </w:rPr>
        <w:t xml:space="preserve">В случае если в течение 3 месяцев с даты передачи Объекта (либо его составляющих элементов и имущества, находившегося в демонтированном Объекте) на хранение администрацией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обращается в суд с заявлением о признании Объекта бесхозяйным в соответствии с действующим законодательством и утилизации.</w:t>
      </w:r>
    </w:p>
    <w:p w:rsidR="00C03666" w:rsidRPr="002E03F6" w:rsidRDefault="00C03666" w:rsidP="00C03666">
      <w:pPr>
        <w:pStyle w:val="af1"/>
        <w:numPr>
          <w:ilvl w:val="1"/>
          <w:numId w:val="12"/>
        </w:numPr>
        <w:tabs>
          <w:tab w:val="left" w:pos="1258"/>
        </w:tabs>
        <w:spacing w:before="0"/>
        <w:ind w:left="0" w:right="0" w:firstLine="709"/>
        <w:rPr>
          <w:rFonts w:cs="Arial"/>
        </w:rPr>
      </w:pPr>
      <w:r w:rsidRPr="002E03F6">
        <w:rPr>
          <w:rFonts w:cs="Arial"/>
        </w:rPr>
        <w:t>Вывоз подлежащего утилизации Объекта с площадки временного хранения в специально отведенные места утилизации осуществляется Организацией.</w:t>
      </w:r>
    </w:p>
    <w:p w:rsidR="00C03666" w:rsidRPr="002E03F6" w:rsidRDefault="00C03666" w:rsidP="00C03666">
      <w:pPr>
        <w:pStyle w:val="af1"/>
        <w:numPr>
          <w:ilvl w:val="1"/>
          <w:numId w:val="12"/>
        </w:numPr>
        <w:tabs>
          <w:tab w:val="left" w:pos="1251"/>
          <w:tab w:val="left" w:pos="4586"/>
        </w:tabs>
        <w:spacing w:before="0"/>
        <w:ind w:left="0" w:right="0" w:firstLine="709"/>
        <w:rPr>
          <w:rFonts w:cs="Arial"/>
        </w:rPr>
      </w:pPr>
      <w:r w:rsidRPr="002E03F6">
        <w:rPr>
          <w:rFonts w:cs="Arial"/>
        </w:rPr>
        <w:t xml:space="preserve">Утилизация Объекта осуществляется Организацией, привлекаемой администрацией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пункт утилизации). Пункт утилизации должен удовлетворять следующим требованиям:</w:t>
      </w:r>
    </w:p>
    <w:p w:rsidR="00C03666" w:rsidRPr="002E03F6" w:rsidRDefault="00C03666" w:rsidP="00C03666">
      <w:pPr>
        <w:pStyle w:val="af1"/>
        <w:numPr>
          <w:ilvl w:val="0"/>
          <w:numId w:val="8"/>
        </w:numPr>
        <w:tabs>
          <w:tab w:val="left" w:pos="1087"/>
        </w:tabs>
        <w:spacing w:before="0"/>
        <w:ind w:left="0" w:right="0" w:firstLine="709"/>
        <w:rPr>
          <w:rFonts w:cs="Arial"/>
        </w:rPr>
      </w:pPr>
      <w:r w:rsidRPr="002E03F6">
        <w:rPr>
          <w:rFonts w:cs="Arial"/>
        </w:rPr>
        <w:t>иметь лицензию на деятельность по сбору, использованию, обезвреживанию, транспортировке, размещению опасных отходов II-IV классов опасности;</w:t>
      </w:r>
    </w:p>
    <w:p w:rsidR="00C03666" w:rsidRPr="002E03F6" w:rsidRDefault="00C03666" w:rsidP="00C03666">
      <w:pPr>
        <w:pStyle w:val="af1"/>
        <w:numPr>
          <w:ilvl w:val="0"/>
          <w:numId w:val="8"/>
        </w:numPr>
        <w:tabs>
          <w:tab w:val="left" w:pos="871"/>
        </w:tabs>
        <w:spacing w:before="0"/>
        <w:ind w:left="0" w:right="0" w:firstLine="709"/>
        <w:rPr>
          <w:rFonts w:cs="Arial"/>
        </w:rPr>
      </w:pPr>
      <w:r w:rsidRPr="002E03F6">
        <w:rPr>
          <w:rFonts w:cs="Arial"/>
        </w:rPr>
        <w:lastRenderedPageBreak/>
        <w:t>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rsidR="00C03666" w:rsidRPr="002E03F6" w:rsidRDefault="00C03666" w:rsidP="00C03666">
      <w:pPr>
        <w:pStyle w:val="af1"/>
        <w:numPr>
          <w:ilvl w:val="1"/>
          <w:numId w:val="12"/>
        </w:numPr>
        <w:tabs>
          <w:tab w:val="left" w:pos="1209"/>
          <w:tab w:val="left" w:pos="4503"/>
        </w:tabs>
        <w:spacing w:before="0"/>
        <w:ind w:left="0" w:right="0" w:firstLine="709"/>
        <w:rPr>
          <w:rFonts w:cs="Arial"/>
        </w:rPr>
      </w:pPr>
      <w:r w:rsidRPr="002E03F6">
        <w:rPr>
          <w:rFonts w:cs="Arial"/>
        </w:rPr>
        <w:t xml:space="preserve">Вывоз Объекта на пункт утилизации завершается составлением акта (в 3 экземплярах), подписанного представителями пункта утилизации, администрации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и Организации.</w:t>
      </w:r>
    </w:p>
    <w:p w:rsidR="00C03666" w:rsidRPr="002E03F6" w:rsidRDefault="00C03666" w:rsidP="00C03666">
      <w:pPr>
        <w:pStyle w:val="af1"/>
        <w:numPr>
          <w:ilvl w:val="1"/>
          <w:numId w:val="12"/>
        </w:numPr>
        <w:tabs>
          <w:tab w:val="left" w:pos="1418"/>
          <w:tab w:val="left" w:pos="5407"/>
        </w:tabs>
        <w:spacing w:before="0"/>
        <w:ind w:left="0" w:right="0" w:firstLine="709"/>
        <w:rPr>
          <w:rFonts w:cs="Arial"/>
        </w:rPr>
      </w:pPr>
      <w:r w:rsidRPr="002E03F6">
        <w:rPr>
          <w:rFonts w:cs="Arial"/>
        </w:rPr>
        <w:t xml:space="preserve">Администрация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w:t>
      </w:r>
      <w:r w:rsidRPr="002E03F6">
        <w:rPr>
          <w:rFonts w:cs="Arial"/>
          <w:w w:val="150"/>
        </w:rPr>
        <w:t xml:space="preserve"> </w:t>
      </w:r>
      <w:r w:rsidRPr="002E03F6">
        <w:rPr>
          <w:rFonts w:cs="Arial"/>
        </w:rPr>
        <w:t>переданных</w:t>
      </w:r>
      <w:r w:rsidRPr="002E03F6">
        <w:rPr>
          <w:rFonts w:cs="Arial"/>
          <w:w w:val="150"/>
        </w:rPr>
        <w:t xml:space="preserve"> </w:t>
      </w:r>
      <w:r w:rsidRPr="002E03F6">
        <w:rPr>
          <w:rFonts w:cs="Arial"/>
        </w:rPr>
        <w:t>материалов</w:t>
      </w:r>
      <w:r w:rsidRPr="002E03F6">
        <w:rPr>
          <w:rFonts w:cs="Arial"/>
          <w:w w:val="150"/>
        </w:rPr>
        <w:t xml:space="preserve"> </w:t>
      </w:r>
      <w:r w:rsidRPr="002E03F6">
        <w:rPr>
          <w:rFonts w:cs="Arial"/>
        </w:rPr>
        <w:t>в</w:t>
      </w:r>
      <w:r w:rsidRPr="002E03F6">
        <w:rPr>
          <w:rFonts w:cs="Arial"/>
          <w:w w:val="150"/>
        </w:rPr>
        <w:t xml:space="preserve"> </w:t>
      </w:r>
      <w:r w:rsidRPr="002E03F6">
        <w:rPr>
          <w:rFonts w:cs="Arial"/>
        </w:rPr>
        <w:t xml:space="preserve">бюджет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w:t>
      </w:r>
    </w:p>
    <w:p w:rsidR="00C03666" w:rsidRPr="002E03F6" w:rsidRDefault="00C03666" w:rsidP="00C03666">
      <w:pPr>
        <w:pStyle w:val="af1"/>
        <w:numPr>
          <w:ilvl w:val="1"/>
          <w:numId w:val="12"/>
        </w:numPr>
        <w:tabs>
          <w:tab w:val="left" w:pos="1444"/>
          <w:tab w:val="left" w:pos="3296"/>
          <w:tab w:val="left" w:pos="6252"/>
          <w:tab w:val="left" w:pos="9562"/>
        </w:tabs>
        <w:spacing w:before="0"/>
        <w:ind w:left="0" w:right="0" w:firstLine="709"/>
        <w:rPr>
          <w:rFonts w:cs="Arial"/>
        </w:rPr>
      </w:pPr>
      <w:r w:rsidRPr="002E03F6">
        <w:rPr>
          <w:rFonts w:cs="Arial"/>
        </w:rPr>
        <w:t xml:space="preserve">Утилизацию Объекта в случае, предусмотренном пунктом 5.6 настоящего Положения, обеспечивает администрация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за счет средств бюджета </w:t>
      </w:r>
      <w:r>
        <w:rPr>
          <w:rFonts w:cs="Arial"/>
        </w:rPr>
        <w:t>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w:t>
      </w:r>
    </w:p>
    <w:p w:rsidR="00C03666" w:rsidRPr="002E03F6" w:rsidRDefault="00C03666" w:rsidP="00C03666">
      <w:pPr>
        <w:pStyle w:val="a4"/>
        <w:ind w:firstLine="709"/>
        <w:rPr>
          <w:rFonts w:cs="Arial"/>
        </w:rPr>
        <w:sectPr w:rsidR="00C03666" w:rsidRPr="002E03F6" w:rsidSect="00B62E61">
          <w:pgSz w:w="11910" w:h="16840"/>
          <w:pgMar w:top="709" w:right="567" w:bottom="567" w:left="1701" w:header="720" w:footer="720" w:gutter="0"/>
          <w:cols w:space="720"/>
          <w:docGrid w:linePitch="299"/>
        </w:sectPr>
      </w:pPr>
      <w:r w:rsidRPr="002E03F6">
        <w:rPr>
          <w:rFonts w:cs="Arial"/>
        </w:rPr>
        <w:t xml:space="preserve">  </w:t>
      </w:r>
    </w:p>
    <w:p w:rsidR="00C03666" w:rsidRPr="002E03F6" w:rsidRDefault="00C03666" w:rsidP="00C03666">
      <w:pPr>
        <w:pStyle w:val="a4"/>
        <w:ind w:left="4536"/>
        <w:rPr>
          <w:rFonts w:cs="Arial"/>
        </w:rPr>
      </w:pPr>
      <w:r w:rsidRPr="002E03F6">
        <w:rPr>
          <w:rFonts w:cs="Arial"/>
        </w:rPr>
        <w:lastRenderedPageBreak/>
        <w:t>Приложение № 1</w:t>
      </w:r>
    </w:p>
    <w:p w:rsidR="00C03666" w:rsidRPr="002E03F6" w:rsidRDefault="00C03666" w:rsidP="00C03666">
      <w:pPr>
        <w:pStyle w:val="a4"/>
        <w:ind w:left="4536"/>
        <w:rPr>
          <w:rFonts w:cs="Arial"/>
        </w:rPr>
      </w:pPr>
      <w:r w:rsidRPr="002E03F6">
        <w:rPr>
          <w:rFonts w:cs="Arial"/>
        </w:rPr>
        <w:t>к Положению о порядке выявления и демонтажа нестационарных торговых объектов, расположенных на земельных участках,</w:t>
      </w:r>
      <w:r>
        <w:rPr>
          <w:rFonts w:cs="Arial"/>
        </w:rPr>
        <w:t xml:space="preserve"> </w:t>
      </w:r>
      <w:r w:rsidRPr="002E03F6">
        <w:rPr>
          <w:rFonts w:cs="Arial"/>
        </w:rPr>
        <w:t>в зданиях, строениях, сооружениях, находящихся в муниципальной собственности, а также на земельных участках, государственная собственность на которые</w:t>
      </w:r>
      <w:r>
        <w:rPr>
          <w:rFonts w:cs="Arial"/>
        </w:rPr>
        <w:t xml:space="preserve"> </w:t>
      </w:r>
      <w:r w:rsidRPr="002E03F6">
        <w:rPr>
          <w:rFonts w:cs="Arial"/>
        </w:rPr>
        <w:t>не разграничена, находящихся на территории</w:t>
      </w:r>
      <w:r>
        <w:rPr>
          <w:rFonts w:cs="Arial"/>
        </w:rPr>
        <w:t xml:space="preserve"> Бычковского</w:t>
      </w:r>
      <w:r w:rsidRPr="002E03F6">
        <w:rPr>
          <w:rFonts w:cs="Arial"/>
        </w:rPr>
        <w:t xml:space="preserve"> сельского поселения </w:t>
      </w:r>
      <w:r>
        <w:rPr>
          <w:rFonts w:cs="Arial"/>
        </w:rPr>
        <w:t>Петропавловского муниципального района</w:t>
      </w:r>
    </w:p>
    <w:p w:rsidR="00C03666" w:rsidRPr="002E03F6" w:rsidRDefault="00C03666" w:rsidP="00C03666">
      <w:pPr>
        <w:pStyle w:val="a4"/>
        <w:ind w:left="4536"/>
        <w:rPr>
          <w:rFonts w:cs="Arial"/>
        </w:rPr>
      </w:pPr>
      <w:r w:rsidRPr="002E03F6">
        <w:rPr>
          <w:rFonts w:cs="Arial"/>
        </w:rPr>
        <w:t xml:space="preserve"> </w:t>
      </w:r>
    </w:p>
    <w:p w:rsidR="00C03666" w:rsidRPr="002E03F6" w:rsidRDefault="00C03666" w:rsidP="00C03666">
      <w:pPr>
        <w:pStyle w:val="a4"/>
        <w:ind w:firstLine="709"/>
        <w:rPr>
          <w:rFonts w:cs="Arial"/>
        </w:rPr>
      </w:pPr>
      <w:r w:rsidRPr="002E03F6">
        <w:rPr>
          <w:rFonts w:cs="Arial"/>
        </w:rPr>
        <w:t xml:space="preserve"> </w:t>
      </w:r>
    </w:p>
    <w:p w:rsidR="00C03666" w:rsidRDefault="00C03666" w:rsidP="00C03666">
      <w:pPr>
        <w:pStyle w:val="1"/>
        <w:ind w:firstLine="709"/>
        <w:rPr>
          <w:b w:val="0"/>
        </w:rPr>
      </w:pPr>
      <w:r w:rsidRPr="002E03F6">
        <w:rPr>
          <w:b w:val="0"/>
        </w:rPr>
        <w:t xml:space="preserve">АКТ О ВЫЯВЛЕНИИ НЕЗАКОННО РАЗМЕЩЕННОГО НЕСТАЦИОНАРНОГО ТОРГОВОГО ОБЪЕКТА </w:t>
      </w:r>
    </w:p>
    <w:p w:rsidR="00C03666" w:rsidRPr="002E03F6" w:rsidRDefault="00C03666" w:rsidP="00C03666">
      <w:pPr>
        <w:pStyle w:val="1"/>
        <w:ind w:firstLine="709"/>
        <w:rPr>
          <w:b w:val="0"/>
        </w:rPr>
      </w:pPr>
    </w:p>
    <w:p w:rsidR="00C03666" w:rsidRPr="002E03F6" w:rsidRDefault="00C03666" w:rsidP="00C03666">
      <w:pPr>
        <w:pStyle w:val="a4"/>
        <w:tabs>
          <w:tab w:val="left" w:pos="1729"/>
          <w:tab w:val="left" w:pos="6284"/>
          <w:tab w:val="left" w:pos="6818"/>
          <w:tab w:val="left" w:pos="8467"/>
          <w:tab w:val="left" w:pos="9097"/>
        </w:tabs>
        <w:ind w:firstLine="709"/>
        <w:rPr>
          <w:rFonts w:cs="Arial"/>
        </w:rPr>
      </w:pPr>
      <w:r w:rsidRPr="002E03F6">
        <w:rPr>
          <w:rFonts w:cs="Arial"/>
        </w:rPr>
        <w:t xml:space="preserve">с. </w:t>
      </w:r>
      <w:r>
        <w:rPr>
          <w:rFonts w:cs="Arial"/>
        </w:rPr>
        <w:t>Бычок</w:t>
      </w:r>
      <w:r w:rsidRPr="002E03F6">
        <w:rPr>
          <w:rFonts w:cs="Arial"/>
        </w:rPr>
        <w:tab/>
      </w:r>
      <w:r>
        <w:rPr>
          <w:rFonts w:cs="Arial"/>
        </w:rPr>
        <w:t xml:space="preserve">                                                                                  </w:t>
      </w:r>
      <w:r w:rsidRPr="002E03F6">
        <w:rPr>
          <w:rFonts w:cs="Arial"/>
        </w:rPr>
        <w:t>"</w:t>
      </w:r>
      <w:r>
        <w:rPr>
          <w:rFonts w:cs="Arial"/>
        </w:rPr>
        <w:t xml:space="preserve">   </w:t>
      </w:r>
      <w:r w:rsidRPr="002E03F6">
        <w:rPr>
          <w:rFonts w:cs="Arial"/>
        </w:rPr>
        <w:t>" 20</w:t>
      </w:r>
      <w:r>
        <w:rPr>
          <w:rFonts w:cs="Arial"/>
        </w:rPr>
        <w:t xml:space="preserve">   </w:t>
      </w:r>
      <w:r w:rsidRPr="002E03F6">
        <w:rPr>
          <w:rFonts w:cs="Arial"/>
        </w:rPr>
        <w:t xml:space="preserve">г. </w:t>
      </w:r>
    </w:p>
    <w:p w:rsidR="00C03666" w:rsidRPr="002E03F6" w:rsidRDefault="00C03666" w:rsidP="00C03666">
      <w:pPr>
        <w:pStyle w:val="a4"/>
        <w:tabs>
          <w:tab w:val="left" w:pos="2399"/>
          <w:tab w:val="left" w:pos="3193"/>
          <w:tab w:val="left" w:pos="4640"/>
          <w:tab w:val="left" w:pos="6525"/>
          <w:tab w:val="left" w:pos="6847"/>
          <w:tab w:val="left" w:pos="9563"/>
        </w:tabs>
        <w:ind w:firstLine="709"/>
        <w:rPr>
          <w:rFonts w:cs="Arial"/>
        </w:rPr>
      </w:pPr>
      <w:r w:rsidRPr="002E03F6">
        <w:rPr>
          <w:rFonts w:cs="Arial"/>
        </w:rPr>
        <w:t>Представители</w:t>
      </w:r>
      <w:r>
        <w:rPr>
          <w:rFonts w:cs="Arial"/>
        </w:rPr>
        <w:t xml:space="preserve"> администрации Бычковского </w:t>
      </w:r>
      <w:r w:rsidRPr="002E03F6">
        <w:rPr>
          <w:rFonts w:cs="Arial"/>
        </w:rPr>
        <w:t xml:space="preserve">сельского поселения </w:t>
      </w:r>
      <w:r>
        <w:rPr>
          <w:rFonts w:cs="Arial"/>
        </w:rPr>
        <w:t>Петропавловского</w:t>
      </w:r>
      <w:r w:rsidRPr="002E03F6">
        <w:rPr>
          <w:rFonts w:cs="Arial"/>
        </w:rPr>
        <w:t xml:space="preserve"> муниципального района в составе:</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59264" behindDoc="1" locked="0" layoutInCell="1" allowOverlap="1" wp14:anchorId="18440FF4" wp14:editId="0624BDF0">
                <wp:simplePos x="0" y="0"/>
                <wp:positionH relativeFrom="page">
                  <wp:posOffset>1080135</wp:posOffset>
                </wp:positionH>
                <wp:positionV relativeFrom="paragraph">
                  <wp:posOffset>200660</wp:posOffset>
                </wp:positionV>
                <wp:extent cx="5867400" cy="1270"/>
                <wp:effectExtent l="0" t="0" r="19050" b="1778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BE6983" id="Graphic 3" o:spid="_x0000_s1026" style="position:absolute;margin-left:85.05pt;margin-top:15.8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" path="m,l5867400,e" filled="f" strokeweight=".56pt">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A975FCD" wp14:editId="2C431D7B">
                <wp:simplePos x="0" y="0"/>
                <wp:positionH relativeFrom="page">
                  <wp:posOffset>1080135</wp:posOffset>
                </wp:positionH>
                <wp:positionV relativeFrom="paragraph">
                  <wp:posOffset>405130</wp:posOffset>
                </wp:positionV>
                <wp:extent cx="5867400" cy="1270"/>
                <wp:effectExtent l="0" t="0" r="19050" b="1778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E3F02D" id="Graphic 4" o:spid="_x0000_s1026" style="position:absolute;margin-left:85.05pt;margin-top:31.9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" path="m,l5867400,e" filled="f" strokeweight=".56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5CEC1A4" wp14:editId="07E76EC6">
                <wp:simplePos x="0" y="0"/>
                <wp:positionH relativeFrom="page">
                  <wp:posOffset>1080135</wp:posOffset>
                </wp:positionH>
                <wp:positionV relativeFrom="paragraph">
                  <wp:posOffset>609600</wp:posOffset>
                </wp:positionV>
                <wp:extent cx="5867400" cy="1270"/>
                <wp:effectExtent l="0" t="0" r="19050"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F98706" id="Graphic 5" o:spid="_x0000_s1026" style="position:absolute;margin-left:85.05pt;margin-top:48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" path="m,l58674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pStyle w:val="a4"/>
        <w:ind w:firstLine="709"/>
        <w:rPr>
          <w:rFonts w:cs="Arial"/>
        </w:rPr>
      </w:pPr>
      <w:r w:rsidRPr="002E03F6">
        <w:rPr>
          <w:rFonts w:cs="Arial"/>
        </w:rPr>
        <w:t xml:space="preserve">  </w:t>
      </w:r>
    </w:p>
    <w:p w:rsidR="00C03666" w:rsidRPr="002E03F6" w:rsidRDefault="00C03666" w:rsidP="00C03666">
      <w:pPr>
        <w:pStyle w:val="a4"/>
        <w:tabs>
          <w:tab w:val="left" w:pos="1954"/>
          <w:tab w:val="left" w:pos="3865"/>
          <w:tab w:val="left" w:pos="4854"/>
          <w:tab w:val="left" w:pos="5601"/>
          <w:tab w:val="left" w:pos="6717"/>
          <w:tab w:val="left" w:pos="7726"/>
          <w:tab w:val="left" w:pos="8622"/>
        </w:tabs>
        <w:ind w:firstLine="709"/>
        <w:rPr>
          <w:rFonts w:cs="Arial"/>
        </w:rPr>
      </w:pPr>
      <w:r w:rsidRPr="002E03F6">
        <w:rPr>
          <w:rFonts w:cs="Arial"/>
        </w:rPr>
        <w:t>составили</w:t>
      </w:r>
      <w:r w:rsidRPr="002E03F6">
        <w:rPr>
          <w:rFonts w:cs="Arial"/>
        </w:rPr>
        <w:tab/>
        <w:t>настоящий</w:t>
      </w:r>
      <w:r>
        <w:rPr>
          <w:rFonts w:cs="Arial"/>
        </w:rPr>
        <w:t xml:space="preserve"> </w:t>
      </w:r>
      <w:r w:rsidRPr="002E03F6">
        <w:rPr>
          <w:rFonts w:cs="Arial"/>
        </w:rPr>
        <w:t>акт</w:t>
      </w:r>
      <w:r>
        <w:rPr>
          <w:rFonts w:cs="Arial"/>
        </w:rPr>
        <w:t xml:space="preserve"> </w:t>
      </w:r>
      <w:r w:rsidRPr="002E03F6">
        <w:rPr>
          <w:rFonts w:cs="Arial"/>
        </w:rPr>
        <w:t>о</w:t>
      </w:r>
      <w:r>
        <w:rPr>
          <w:rFonts w:cs="Arial"/>
        </w:rPr>
        <w:t xml:space="preserve"> </w:t>
      </w:r>
      <w:r w:rsidRPr="002E03F6">
        <w:rPr>
          <w:rFonts w:cs="Arial"/>
        </w:rPr>
        <w:t>том,</w:t>
      </w:r>
      <w:r>
        <w:rPr>
          <w:rFonts w:cs="Arial"/>
        </w:rPr>
        <w:t xml:space="preserve"> </w:t>
      </w:r>
      <w:r w:rsidRPr="002E03F6">
        <w:rPr>
          <w:rFonts w:cs="Arial"/>
        </w:rPr>
        <w:t>что</w:t>
      </w:r>
      <w:r>
        <w:rPr>
          <w:rFonts w:cs="Arial"/>
        </w:rPr>
        <w:t xml:space="preserve"> </w:t>
      </w:r>
      <w:r w:rsidRPr="002E03F6">
        <w:rPr>
          <w:rFonts w:cs="Arial"/>
        </w:rPr>
        <w:t>по</w:t>
      </w:r>
      <w:r>
        <w:rPr>
          <w:rFonts w:cs="Arial"/>
        </w:rPr>
        <w:t xml:space="preserve"> </w:t>
      </w:r>
      <w:r w:rsidRPr="002E03F6">
        <w:rPr>
          <w:rFonts w:cs="Arial"/>
        </w:rPr>
        <w:t>адресу:</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2336" behindDoc="1" locked="0" layoutInCell="1" allowOverlap="1" wp14:anchorId="54914C43" wp14:editId="6527983B">
                <wp:simplePos x="0" y="0"/>
                <wp:positionH relativeFrom="page">
                  <wp:posOffset>1080135</wp:posOffset>
                </wp:positionH>
                <wp:positionV relativeFrom="paragraph">
                  <wp:posOffset>200660</wp:posOffset>
                </wp:positionV>
                <wp:extent cx="5867400" cy="1270"/>
                <wp:effectExtent l="0" t="0" r="19050" b="1778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8530BF" id="Graphic 6" o:spid="_x0000_s1026" style="position:absolute;margin-left:85.05pt;margin-top:15.8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SUIQIAAH8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" path="m,l58674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3360" behindDoc="1" locked="0" layoutInCell="1" allowOverlap="1" wp14:anchorId="3B07ECDF" wp14:editId="3A16EDE5">
                <wp:simplePos x="0" y="0"/>
                <wp:positionH relativeFrom="page">
                  <wp:posOffset>1080135</wp:posOffset>
                </wp:positionH>
                <wp:positionV relativeFrom="paragraph">
                  <wp:posOffset>232410</wp:posOffset>
                </wp:positionV>
                <wp:extent cx="5867400" cy="1270"/>
                <wp:effectExtent l="0" t="0" r="19050" b="1778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6D006" id="Graphic 7" o:spid="_x0000_s1026" style="position:absolute;margin-left:85.05pt;margin-top:18.3pt;width:46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bnIQIAAH8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" path="m,l5867400,e" filled="f" strokeweight=".56pt">
                <v:path arrowok="t"/>
                <w10:wrap type="topAndBottom" anchorx="page"/>
              </v:shape>
            </w:pict>
          </mc:Fallback>
        </mc:AlternateContent>
      </w:r>
    </w:p>
    <w:p w:rsidR="00C03666" w:rsidRPr="002E03F6" w:rsidRDefault="00C03666" w:rsidP="00C03666">
      <w:pPr>
        <w:pStyle w:val="a4"/>
        <w:ind w:firstLine="709"/>
        <w:rPr>
          <w:rFonts w:cs="Arial"/>
        </w:rPr>
      </w:pPr>
      <w:r w:rsidRPr="002E03F6">
        <w:rPr>
          <w:rFonts w:cs="Arial"/>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C03666" w:rsidRPr="002E03F6" w:rsidRDefault="00C03666" w:rsidP="00C03666">
      <w:pPr>
        <w:pStyle w:val="a4"/>
        <w:tabs>
          <w:tab w:val="left" w:pos="1690"/>
          <w:tab w:val="left" w:pos="3943"/>
          <w:tab w:val="left" w:pos="5335"/>
          <w:tab w:val="left" w:pos="6481"/>
          <w:tab w:val="left" w:pos="8864"/>
        </w:tabs>
        <w:ind w:firstLine="709"/>
        <w:rPr>
          <w:rFonts w:cs="Arial"/>
        </w:rPr>
      </w:pPr>
      <w:r w:rsidRPr="002E03F6">
        <w:rPr>
          <w:rFonts w:cs="Arial"/>
        </w:rPr>
        <w:t>Расположен</w:t>
      </w:r>
      <w:r>
        <w:rPr>
          <w:rFonts w:cs="Arial"/>
        </w:rPr>
        <w:t xml:space="preserve"> </w:t>
      </w:r>
      <w:r w:rsidRPr="002E03F6">
        <w:rPr>
          <w:rFonts w:cs="Arial"/>
        </w:rPr>
        <w:t>нестационарный</w:t>
      </w:r>
      <w:r>
        <w:rPr>
          <w:rFonts w:cs="Arial"/>
        </w:rPr>
        <w:t xml:space="preserve"> </w:t>
      </w:r>
      <w:r w:rsidRPr="002E03F6">
        <w:rPr>
          <w:rFonts w:cs="Arial"/>
        </w:rPr>
        <w:t>торговый</w:t>
      </w:r>
      <w:r>
        <w:rPr>
          <w:rFonts w:cs="Arial"/>
        </w:rPr>
        <w:t xml:space="preserve"> </w:t>
      </w:r>
      <w:r w:rsidRPr="002E03F6">
        <w:rPr>
          <w:rFonts w:cs="Arial"/>
        </w:rPr>
        <w:t>объект,</w:t>
      </w:r>
      <w:r>
        <w:rPr>
          <w:rFonts w:cs="Arial"/>
        </w:rPr>
        <w:t xml:space="preserve"> </w:t>
      </w:r>
      <w:r w:rsidRPr="002E03F6">
        <w:rPr>
          <w:rFonts w:cs="Arial"/>
        </w:rPr>
        <w:t>предназначенный</w:t>
      </w:r>
      <w:r>
        <w:rPr>
          <w:rFonts w:cs="Arial"/>
        </w:rPr>
        <w:t xml:space="preserve"> </w:t>
      </w:r>
      <w:r w:rsidRPr="002E03F6">
        <w:rPr>
          <w:rFonts w:cs="Arial"/>
        </w:rPr>
        <w:t>для:</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4384" behindDoc="1" locked="0" layoutInCell="1" allowOverlap="1" wp14:anchorId="1CB13D97" wp14:editId="569483B3">
                <wp:simplePos x="0" y="0"/>
                <wp:positionH relativeFrom="page">
                  <wp:posOffset>1080135</wp:posOffset>
                </wp:positionH>
                <wp:positionV relativeFrom="paragraph">
                  <wp:posOffset>200660</wp:posOffset>
                </wp:positionV>
                <wp:extent cx="5511800" cy="1270"/>
                <wp:effectExtent l="0" t="0" r="1270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8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1BAA94" id="Graphic 8" o:spid="_x0000_s1026" style="position:absolute;margin-left:85.05pt;margin-top:15.8pt;width:43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" path="m,l55118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5408" behindDoc="1" locked="0" layoutInCell="1" allowOverlap="1" wp14:anchorId="1A8D4C90" wp14:editId="39BEDE52">
                <wp:simplePos x="0" y="0"/>
                <wp:positionH relativeFrom="page">
                  <wp:posOffset>1080135</wp:posOffset>
                </wp:positionH>
                <wp:positionV relativeFrom="paragraph">
                  <wp:posOffset>232410</wp:posOffset>
                </wp:positionV>
                <wp:extent cx="5867400" cy="1270"/>
                <wp:effectExtent l="0" t="0" r="19050" b="1778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46B12" id="Graphic 9" o:spid="_x0000_s1026" style="position:absolute;margin-left:85.05pt;margin-top:18.3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" path="m,l5867400,e" filled="f" strokeweight=".56pt">
                <v:path arrowok="t"/>
                <w10:wrap type="topAndBottom" anchorx="page"/>
              </v:shape>
            </w:pict>
          </mc:Fallback>
        </mc:AlternateContent>
      </w:r>
    </w:p>
    <w:p w:rsidR="00C03666" w:rsidRPr="002E03F6" w:rsidRDefault="00C03666" w:rsidP="00C03666">
      <w:pPr>
        <w:pStyle w:val="a4"/>
        <w:tabs>
          <w:tab w:val="left" w:pos="2656"/>
          <w:tab w:val="left" w:pos="6039"/>
          <w:tab w:val="left" w:pos="8562"/>
        </w:tabs>
        <w:ind w:firstLine="709"/>
        <w:rPr>
          <w:rFonts w:cs="Arial"/>
        </w:rPr>
      </w:pPr>
      <w:r w:rsidRPr="002E03F6">
        <w:rPr>
          <w:rFonts w:cs="Arial"/>
        </w:rPr>
        <w:t>Описание</w:t>
      </w:r>
      <w:r>
        <w:rPr>
          <w:rFonts w:cs="Arial"/>
        </w:rPr>
        <w:t xml:space="preserve"> </w:t>
      </w:r>
      <w:r w:rsidRPr="002E03F6">
        <w:rPr>
          <w:rFonts w:cs="Arial"/>
        </w:rPr>
        <w:t>нестационарного</w:t>
      </w:r>
      <w:r>
        <w:rPr>
          <w:rFonts w:cs="Arial"/>
        </w:rPr>
        <w:t xml:space="preserve"> </w:t>
      </w:r>
      <w:r w:rsidRPr="002E03F6">
        <w:rPr>
          <w:rFonts w:cs="Arial"/>
        </w:rPr>
        <w:t>торгового</w:t>
      </w:r>
      <w:r>
        <w:rPr>
          <w:rFonts w:cs="Arial"/>
        </w:rPr>
        <w:t xml:space="preserve"> </w:t>
      </w:r>
      <w:r w:rsidRPr="002E03F6">
        <w:rPr>
          <w:rFonts w:cs="Arial"/>
        </w:rPr>
        <w:t>объекта</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6432" behindDoc="1" locked="0" layoutInCell="1" allowOverlap="1" wp14:anchorId="6A63B77E" wp14:editId="0E835676">
                <wp:simplePos x="0" y="0"/>
                <wp:positionH relativeFrom="page">
                  <wp:posOffset>1080135</wp:posOffset>
                </wp:positionH>
                <wp:positionV relativeFrom="paragraph">
                  <wp:posOffset>200660</wp:posOffset>
                </wp:positionV>
                <wp:extent cx="5867400" cy="1270"/>
                <wp:effectExtent l="0" t="0" r="19050" b="1778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6A8002" id="Graphic 10" o:spid="_x0000_s1026" style="position:absolute;margin-left:85.05pt;margin-top:15.8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KsIQIAAIE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" path="m,l58674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7456" behindDoc="1" locked="0" layoutInCell="1" allowOverlap="1" wp14:anchorId="5F989FBE" wp14:editId="7D3522AC">
                <wp:simplePos x="0" y="0"/>
                <wp:positionH relativeFrom="page">
                  <wp:posOffset>1080135</wp:posOffset>
                </wp:positionH>
                <wp:positionV relativeFrom="paragraph">
                  <wp:posOffset>232410</wp:posOffset>
                </wp:positionV>
                <wp:extent cx="5867400" cy="1270"/>
                <wp:effectExtent l="0" t="0" r="19050" b="1778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56DB6F" id="Graphic 11" o:spid="_x0000_s1026" style="position:absolute;margin-left:85.05pt;margin-top:18.3pt;width:46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" path="m,l5867400,e" filled="f" strokeweight=".56pt">
                <v:path arrowok="t"/>
                <w10:wrap type="topAndBottom" anchorx="page"/>
              </v:shape>
            </w:pict>
          </mc:Fallback>
        </mc:AlternateContent>
      </w:r>
    </w:p>
    <w:p w:rsidR="00C03666" w:rsidRPr="002E03F6" w:rsidRDefault="00C03666" w:rsidP="00C03666">
      <w:pPr>
        <w:pStyle w:val="a4"/>
        <w:ind w:firstLine="709"/>
        <w:rPr>
          <w:rFonts w:cs="Arial"/>
        </w:rPr>
      </w:pPr>
      <w:r w:rsidRPr="002E03F6">
        <w:rPr>
          <w:rFonts w:cs="Arial"/>
        </w:rPr>
        <w:t>(указываются вид и полное описание: строительный материал, цвет, размер и т.д.)</w:t>
      </w:r>
    </w:p>
    <w:p w:rsidR="00C03666" w:rsidRPr="002E03F6" w:rsidRDefault="00C03666" w:rsidP="00C03666">
      <w:pPr>
        <w:pStyle w:val="a4"/>
        <w:ind w:firstLine="709"/>
        <w:rPr>
          <w:rFonts w:cs="Arial"/>
        </w:rPr>
      </w:pPr>
      <w:r w:rsidRPr="002E03F6">
        <w:rPr>
          <w:rFonts w:cs="Arial"/>
        </w:rPr>
        <w:t>К акту прилагаются: план размещения нестационарного торгового объекта и фото.</w:t>
      </w:r>
    </w:p>
    <w:p w:rsidR="00C03666" w:rsidRPr="002E03F6" w:rsidRDefault="00C03666" w:rsidP="00C03666">
      <w:pPr>
        <w:pStyle w:val="a4"/>
        <w:ind w:firstLine="709"/>
        <w:rPr>
          <w:rFonts w:cs="Arial"/>
        </w:rPr>
      </w:pPr>
      <w:r w:rsidRPr="002E03F6">
        <w:rPr>
          <w:rFonts w:cs="Arial"/>
        </w:rPr>
        <w:t>Ф.И.О. и подписи представителей:</w:t>
      </w:r>
    </w:p>
    <w:p w:rsidR="00C03666" w:rsidRPr="002E03F6" w:rsidRDefault="00C03666" w:rsidP="00C03666">
      <w:pPr>
        <w:pStyle w:val="a4"/>
        <w:ind w:firstLine="709"/>
        <w:rPr>
          <w:rFonts w:cs="Arial"/>
        </w:rPr>
        <w:sectPr w:rsidR="00C03666" w:rsidRPr="002E03F6" w:rsidSect="00B62E61">
          <w:pgSz w:w="11910" w:h="16840"/>
          <w:pgMar w:top="709" w:right="567" w:bottom="567" w:left="1701" w:header="720" w:footer="720" w:gutter="0"/>
          <w:cols w:space="720"/>
          <w:docGrid w:linePitch="299"/>
        </w:sectPr>
      </w:pPr>
    </w:p>
    <w:p w:rsidR="00C03666" w:rsidRPr="002E03F6" w:rsidRDefault="00C03666" w:rsidP="00C03666">
      <w:pPr>
        <w:pStyle w:val="a4"/>
        <w:ind w:left="4962" w:right="286"/>
        <w:rPr>
          <w:rFonts w:cs="Arial"/>
        </w:rPr>
      </w:pPr>
      <w:r w:rsidRPr="002E03F6">
        <w:rPr>
          <w:rFonts w:cs="Arial"/>
        </w:rPr>
        <w:lastRenderedPageBreak/>
        <w:t>Приложение № 2</w:t>
      </w:r>
    </w:p>
    <w:p w:rsidR="00C03666" w:rsidRPr="002E03F6" w:rsidRDefault="00C03666" w:rsidP="00C03666">
      <w:pPr>
        <w:pStyle w:val="a4"/>
        <w:ind w:left="4962" w:right="286"/>
        <w:rPr>
          <w:rFonts w:cs="Arial"/>
        </w:rPr>
      </w:pPr>
      <w:r w:rsidRPr="002E03F6">
        <w:rPr>
          <w:rFonts w:cs="Arial"/>
        </w:rPr>
        <w:t>к Положению о порядке выявления и демонтажа нестационарных торговых объектов, расположенных на земельных участках,</w:t>
      </w:r>
      <w:r>
        <w:rPr>
          <w:rFonts w:cs="Arial"/>
        </w:rPr>
        <w:t xml:space="preserve"> </w:t>
      </w:r>
      <w:r w:rsidRPr="002E03F6">
        <w:rPr>
          <w:rFonts w:cs="Arial"/>
        </w:rPr>
        <w:t>в зданиях, строениях, сооружениях, находящихся в муниципальной собственности, а также на земельных участках, государственная собственность на которые</w:t>
      </w:r>
      <w:r>
        <w:rPr>
          <w:rFonts w:cs="Arial"/>
        </w:rPr>
        <w:t xml:space="preserve"> </w:t>
      </w:r>
      <w:r w:rsidRPr="002E03F6">
        <w:rPr>
          <w:rFonts w:cs="Arial"/>
        </w:rPr>
        <w:t>не разграничена, находящихся на территории</w:t>
      </w:r>
      <w:r>
        <w:rPr>
          <w:rFonts w:cs="Arial"/>
        </w:rPr>
        <w:t xml:space="preserve"> 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w:t>
      </w:r>
    </w:p>
    <w:p w:rsidR="00C03666" w:rsidRPr="002E03F6" w:rsidRDefault="00C03666" w:rsidP="00C03666">
      <w:pPr>
        <w:pStyle w:val="a4"/>
        <w:ind w:firstLine="709"/>
        <w:rPr>
          <w:rFonts w:cs="Arial"/>
        </w:rPr>
      </w:pPr>
      <w:r w:rsidRPr="002E03F6">
        <w:rPr>
          <w:rFonts w:cs="Arial"/>
        </w:rPr>
        <w:t xml:space="preserve">  </w:t>
      </w:r>
    </w:p>
    <w:p w:rsidR="00C03666" w:rsidRPr="002E03F6" w:rsidRDefault="00C03666" w:rsidP="00C03666">
      <w:pPr>
        <w:pStyle w:val="1"/>
        <w:ind w:firstLine="709"/>
        <w:rPr>
          <w:b w:val="0"/>
        </w:rPr>
      </w:pPr>
      <w:r w:rsidRPr="002E03F6">
        <w:rPr>
          <w:b w:val="0"/>
        </w:rPr>
        <w:t xml:space="preserve">ИЗВЕЩЕНИЕ О ДЕМОНТАЖЕ </w:t>
      </w:r>
    </w:p>
    <w:p w:rsidR="00C03666" w:rsidRPr="002E03F6" w:rsidRDefault="00C03666" w:rsidP="00C03666">
      <w:pPr>
        <w:pStyle w:val="a4"/>
        <w:tabs>
          <w:tab w:val="left" w:pos="1801"/>
          <w:tab w:val="left" w:pos="6486"/>
          <w:tab w:val="left" w:pos="8672"/>
        </w:tabs>
        <w:ind w:firstLine="709"/>
        <w:rPr>
          <w:rFonts w:cs="Arial"/>
        </w:rPr>
      </w:pPr>
      <w:proofErr w:type="spellStart"/>
      <w:r w:rsidRPr="002E03F6">
        <w:rPr>
          <w:rFonts w:cs="Arial"/>
        </w:rPr>
        <w:t>с.</w:t>
      </w:r>
      <w:r>
        <w:rPr>
          <w:rFonts w:cs="Arial"/>
        </w:rPr>
        <w:t>Бычок</w:t>
      </w:r>
      <w:proofErr w:type="spellEnd"/>
      <w:r w:rsidRPr="002E03F6">
        <w:rPr>
          <w:rFonts w:cs="Arial"/>
        </w:rPr>
        <w:tab/>
      </w:r>
      <w:r w:rsidRPr="002E03F6">
        <w:rPr>
          <w:rFonts w:cs="Arial"/>
        </w:rPr>
        <w:tab/>
        <w:t xml:space="preserve">" </w:t>
      </w:r>
      <w:r>
        <w:rPr>
          <w:rFonts w:cs="Arial"/>
        </w:rPr>
        <w:t xml:space="preserve">  </w:t>
      </w:r>
      <w:proofErr w:type="gramStart"/>
      <w:r w:rsidRPr="002E03F6">
        <w:rPr>
          <w:rFonts w:cs="Arial"/>
        </w:rPr>
        <w:t xml:space="preserve">" </w:t>
      </w:r>
      <w:r>
        <w:rPr>
          <w:rFonts w:cs="Arial"/>
        </w:rPr>
        <w:t xml:space="preserve"> </w:t>
      </w:r>
      <w:r w:rsidRPr="002E03F6">
        <w:rPr>
          <w:rFonts w:cs="Arial"/>
        </w:rPr>
        <w:t>20</w:t>
      </w:r>
      <w:proofErr w:type="gramEnd"/>
      <w:r w:rsidRPr="002E03F6">
        <w:rPr>
          <w:rFonts w:cs="Arial"/>
          <w:w w:val="150"/>
        </w:rPr>
        <w:t xml:space="preserve"> </w:t>
      </w:r>
      <w:r>
        <w:rPr>
          <w:rFonts w:cs="Arial"/>
          <w:w w:val="150"/>
        </w:rPr>
        <w:t xml:space="preserve"> </w:t>
      </w:r>
      <w:r w:rsidRPr="002E03F6">
        <w:rPr>
          <w:rFonts w:cs="Arial"/>
        </w:rPr>
        <w:t xml:space="preserve">г. </w:t>
      </w:r>
    </w:p>
    <w:p w:rsidR="00C03666" w:rsidRPr="002E03F6" w:rsidRDefault="00C03666" w:rsidP="00C03666">
      <w:pPr>
        <w:pStyle w:val="a4"/>
        <w:tabs>
          <w:tab w:val="left" w:pos="9562"/>
        </w:tabs>
        <w:ind w:firstLine="709"/>
        <w:rPr>
          <w:rFonts w:cs="Arial"/>
        </w:rPr>
      </w:pPr>
      <w:r w:rsidRPr="002E03F6">
        <w:rPr>
          <w:rFonts w:cs="Arial"/>
        </w:rPr>
        <w:t>В</w:t>
      </w:r>
      <w:r w:rsidRPr="002E03F6">
        <w:rPr>
          <w:rFonts w:cs="Arial"/>
          <w:w w:val="150"/>
        </w:rPr>
        <w:t xml:space="preserve"> </w:t>
      </w:r>
      <w:r w:rsidRPr="002E03F6">
        <w:rPr>
          <w:rFonts w:cs="Arial"/>
        </w:rPr>
        <w:t>соответствии</w:t>
      </w:r>
      <w:r w:rsidRPr="002E03F6">
        <w:rPr>
          <w:rFonts w:cs="Arial"/>
          <w:w w:val="150"/>
        </w:rPr>
        <w:t xml:space="preserve"> </w:t>
      </w:r>
      <w:r w:rsidRPr="002E03F6">
        <w:rPr>
          <w:rFonts w:cs="Arial"/>
        </w:rPr>
        <w:t>с</w:t>
      </w:r>
      <w:r w:rsidRPr="002E03F6">
        <w:rPr>
          <w:rFonts w:cs="Arial"/>
          <w:w w:val="150"/>
        </w:rPr>
        <w:t xml:space="preserve"> </w:t>
      </w:r>
      <w:r w:rsidRPr="002E03F6">
        <w:rPr>
          <w:rFonts w:cs="Arial"/>
        </w:rPr>
        <w:t>постановлением</w:t>
      </w:r>
      <w:r w:rsidRPr="002E03F6">
        <w:rPr>
          <w:rFonts w:cs="Arial"/>
          <w:w w:val="150"/>
        </w:rPr>
        <w:t xml:space="preserve"> </w:t>
      </w:r>
      <w:r w:rsidRPr="002E03F6">
        <w:rPr>
          <w:rFonts w:cs="Arial"/>
        </w:rPr>
        <w:t xml:space="preserve">администрации </w:t>
      </w:r>
      <w:r>
        <w:rPr>
          <w:rFonts w:cs="Arial"/>
        </w:rPr>
        <w:t xml:space="preserve">Бычковского </w:t>
      </w:r>
      <w:r w:rsidRPr="002E03F6">
        <w:rPr>
          <w:rFonts w:cs="Arial"/>
        </w:rPr>
        <w:t>сельского поселения</w:t>
      </w:r>
      <w:r>
        <w:rPr>
          <w:rFonts w:cs="Arial"/>
        </w:rPr>
        <w:t xml:space="preserve"> Петропавловского</w:t>
      </w:r>
      <w:r w:rsidRPr="002E03F6">
        <w:rPr>
          <w:rFonts w:cs="Arial"/>
        </w:rPr>
        <w:t xml:space="preserve"> района от</w:t>
      </w:r>
      <w:r>
        <w:rPr>
          <w:rFonts w:cs="Arial"/>
        </w:rPr>
        <w:t xml:space="preserve"> 25.07.2025года</w:t>
      </w:r>
      <w:r w:rsidRPr="002E03F6">
        <w:rPr>
          <w:rFonts w:cs="Arial"/>
        </w:rPr>
        <w:t xml:space="preserve"> №</w:t>
      </w:r>
      <w:r>
        <w:rPr>
          <w:rFonts w:cs="Arial"/>
        </w:rPr>
        <w:t xml:space="preserve"> __ </w:t>
      </w:r>
      <w:r w:rsidRPr="002E03F6">
        <w:rPr>
          <w:rFonts w:cs="Arial"/>
        </w:rPr>
        <w:t>"Об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w:t>
      </w:r>
      <w:r w:rsidRPr="002E03F6">
        <w:rPr>
          <w:rFonts w:cs="Arial"/>
          <w:w w:val="150"/>
        </w:rPr>
        <w:t xml:space="preserve"> </w:t>
      </w:r>
      <w:r w:rsidRPr="002E03F6">
        <w:rPr>
          <w:rFonts w:cs="Arial"/>
        </w:rPr>
        <w:t>на</w:t>
      </w:r>
      <w:r w:rsidRPr="002E03F6">
        <w:rPr>
          <w:rFonts w:cs="Arial"/>
          <w:w w:val="150"/>
        </w:rPr>
        <w:t xml:space="preserve"> </w:t>
      </w:r>
      <w:r w:rsidRPr="002E03F6">
        <w:rPr>
          <w:rFonts w:cs="Arial"/>
        </w:rPr>
        <w:t>которые</w:t>
      </w:r>
      <w:r w:rsidRPr="002E03F6">
        <w:rPr>
          <w:rFonts w:cs="Arial"/>
          <w:w w:val="150"/>
        </w:rPr>
        <w:t xml:space="preserve"> </w:t>
      </w:r>
      <w:r w:rsidRPr="002E03F6">
        <w:rPr>
          <w:rFonts w:cs="Arial"/>
        </w:rPr>
        <w:t>не</w:t>
      </w:r>
      <w:r w:rsidRPr="002E03F6">
        <w:rPr>
          <w:rFonts w:cs="Arial"/>
          <w:w w:val="150"/>
        </w:rPr>
        <w:t xml:space="preserve"> </w:t>
      </w:r>
      <w:r w:rsidRPr="002E03F6">
        <w:rPr>
          <w:rFonts w:cs="Arial"/>
        </w:rPr>
        <w:t>разграничена,</w:t>
      </w:r>
      <w:r w:rsidRPr="002E03F6">
        <w:rPr>
          <w:rFonts w:cs="Arial"/>
          <w:w w:val="150"/>
        </w:rPr>
        <w:t xml:space="preserve"> </w:t>
      </w:r>
      <w:r w:rsidRPr="002E03F6">
        <w:rPr>
          <w:rFonts w:cs="Arial"/>
        </w:rPr>
        <w:t>находящихся</w:t>
      </w:r>
      <w:r w:rsidRPr="002E03F6">
        <w:rPr>
          <w:rFonts w:cs="Arial"/>
          <w:w w:val="150"/>
        </w:rPr>
        <w:t xml:space="preserve"> </w:t>
      </w:r>
      <w:r w:rsidRPr="002E03F6">
        <w:rPr>
          <w:rFonts w:cs="Arial"/>
        </w:rPr>
        <w:t>на</w:t>
      </w:r>
      <w:r w:rsidRPr="002E03F6">
        <w:rPr>
          <w:rFonts w:cs="Arial"/>
          <w:w w:val="150"/>
        </w:rPr>
        <w:t xml:space="preserve"> </w:t>
      </w:r>
      <w:r w:rsidRPr="002E03F6">
        <w:rPr>
          <w:rFonts w:cs="Arial"/>
        </w:rPr>
        <w:t>территории</w:t>
      </w:r>
      <w:r>
        <w:rPr>
          <w:rFonts w:cs="Arial"/>
        </w:rPr>
        <w:t xml:space="preserve"> Бычковского с</w:t>
      </w:r>
      <w:r w:rsidRPr="002E03F6">
        <w:rPr>
          <w:rFonts w:cs="Arial"/>
        </w:rPr>
        <w:t>ельского</w:t>
      </w:r>
      <w:r>
        <w:rPr>
          <w:rFonts w:cs="Arial"/>
        </w:rPr>
        <w:t xml:space="preserve"> </w:t>
      </w:r>
      <w:r w:rsidRPr="002E03F6">
        <w:rPr>
          <w:rFonts w:cs="Arial"/>
        </w:rPr>
        <w:t>поселения</w:t>
      </w:r>
      <w:r>
        <w:rPr>
          <w:rFonts w:cs="Arial"/>
        </w:rPr>
        <w:t xml:space="preserve"> Петропавловского муниципального</w:t>
      </w:r>
      <w:r w:rsidRPr="002E03F6">
        <w:rPr>
          <w:rFonts w:cs="Arial"/>
        </w:rPr>
        <w:t xml:space="preserve"> района"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rFonts w:cs="Arial"/>
        </w:rPr>
        <w:t xml:space="preserve">Бычковского </w:t>
      </w:r>
      <w:r w:rsidRPr="002E03F6">
        <w:rPr>
          <w:rFonts w:cs="Arial"/>
        </w:rPr>
        <w:t xml:space="preserve">сельского поселения </w:t>
      </w:r>
      <w:r>
        <w:rPr>
          <w:rFonts w:cs="Arial"/>
        </w:rPr>
        <w:t xml:space="preserve"> Петропавловского муниципального </w:t>
      </w:r>
      <w:r w:rsidRPr="002E03F6">
        <w:rPr>
          <w:rFonts w:cs="Arial"/>
        </w:rPr>
        <w:t xml:space="preserve">района, от </w:t>
      </w:r>
      <w:r>
        <w:rPr>
          <w:rFonts w:cs="Arial"/>
        </w:rPr>
        <w:t xml:space="preserve">25.07.2025 года </w:t>
      </w:r>
      <w:r w:rsidRPr="002E03F6">
        <w:rPr>
          <w:rFonts w:cs="Arial"/>
        </w:rPr>
        <w:t>№</w:t>
      </w:r>
      <w:r>
        <w:rPr>
          <w:rFonts w:cs="Arial"/>
        </w:rPr>
        <w:t xml:space="preserve"> __</w:t>
      </w:r>
      <w:r w:rsidRPr="002E03F6">
        <w:rPr>
          <w:rFonts w:cs="Arial"/>
        </w:rPr>
        <w:t xml:space="preserve"> о демонтаже нестационарного торгового объекта владельцу нестационарного торгового объекта в срок до</w:t>
      </w:r>
      <w:r>
        <w:rPr>
          <w:rFonts w:cs="Arial"/>
        </w:rPr>
        <w:t xml:space="preserve"> ___ </w:t>
      </w:r>
      <w:r w:rsidRPr="002E03F6">
        <w:rPr>
          <w:rFonts w:cs="Arial"/>
        </w:rPr>
        <w:t>необходимо</w:t>
      </w:r>
      <w:r w:rsidRPr="002E03F6">
        <w:rPr>
          <w:rFonts w:cs="Arial"/>
          <w:w w:val="150"/>
        </w:rPr>
        <w:t xml:space="preserve"> </w:t>
      </w:r>
      <w:r w:rsidRPr="002E03F6">
        <w:rPr>
          <w:rFonts w:cs="Arial"/>
        </w:rPr>
        <w:t>добровольно</w:t>
      </w:r>
      <w:r w:rsidRPr="002E03F6">
        <w:rPr>
          <w:rFonts w:cs="Arial"/>
          <w:w w:val="150"/>
        </w:rPr>
        <w:t xml:space="preserve"> </w:t>
      </w:r>
      <w:r w:rsidRPr="002E03F6">
        <w:rPr>
          <w:rFonts w:cs="Arial"/>
        </w:rPr>
        <w:t>демонтировать</w:t>
      </w:r>
      <w:r>
        <w:rPr>
          <w:rFonts w:cs="Arial"/>
        </w:rPr>
        <w:t xml:space="preserve"> </w:t>
      </w:r>
      <w:r>
        <w:rPr>
          <w:noProof/>
        </w:rPr>
        <mc:AlternateContent>
          <mc:Choice Requires="wpg">
            <w:drawing>
              <wp:inline distT="0" distB="0" distL="0" distR="0" wp14:anchorId="7A801AD7" wp14:editId="1F929BC6">
                <wp:extent cx="1511300" cy="7620"/>
                <wp:effectExtent l="0" t="0" r="12700" b="1143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0" cy="7620"/>
                          <a:chOff x="0" y="0"/>
                          <a:chExt cx="1511300" cy="7620"/>
                        </a:xfrm>
                      </wpg:grpSpPr>
                      <wps:wsp>
                        <wps:cNvPr id="13" name="Graphic 13"/>
                        <wps:cNvSpPr/>
                        <wps:spPr>
                          <a:xfrm>
                            <a:off x="0" y="3556"/>
                            <a:ext cx="1511300" cy="1270"/>
                          </a:xfrm>
                          <a:custGeom>
                            <a:avLst/>
                            <a:gdLst/>
                            <a:ahLst/>
                            <a:cxnLst/>
                            <a:rect l="l" t="t" r="r" b="b"/>
                            <a:pathLst>
                              <a:path w="1511300">
                                <a:moveTo>
                                  <a:pt x="0" y="0"/>
                                </a:moveTo>
                                <a:lnTo>
                                  <a:pt x="15113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78534C" id="Group 12" o:spid="_x0000_s1026" style="width:119pt;height:.6pt;mso-position-horizontal-relative:char;mso-position-vertical-relative:line" coordsize="151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">
                <v:shape id="Graphic 13" o:spid="_x0000_s1027" style="position:absolute;top:35;width:15113;height:13;visibility:visible;mso-wrap-style:square;v-text-anchor:top" coordsize="151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" path="m,l1511300,e" filled="f" strokeweight=".56pt">
                  <v:path arrowok="t"/>
                </v:shape>
                <w10:anchorlock/>
              </v:group>
            </w:pict>
          </mc:Fallback>
        </mc:AlternateConten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68480" behindDoc="1" locked="0" layoutInCell="1" allowOverlap="1" wp14:anchorId="566EC389" wp14:editId="725038FB">
                <wp:simplePos x="0" y="0"/>
                <wp:positionH relativeFrom="page">
                  <wp:posOffset>1080135</wp:posOffset>
                </wp:positionH>
                <wp:positionV relativeFrom="paragraph">
                  <wp:posOffset>188595</wp:posOffset>
                </wp:positionV>
                <wp:extent cx="4622800" cy="1270"/>
                <wp:effectExtent l="0" t="0" r="25400" b="1778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3ED6A4" id="Graphic 14" o:spid="_x0000_s1026" style="position:absolute;margin-left:85.05pt;margin-top:14.85pt;width:36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" path="m,l4622800,e" filled="f" strokeweight=".56pt">
                <v:path arrowok="t"/>
                <w10:wrap type="topAndBottom" anchorx="page"/>
              </v:shape>
            </w:pict>
          </mc:Fallback>
        </mc:AlternateContent>
      </w:r>
    </w:p>
    <w:p w:rsidR="00C03666" w:rsidRPr="002E03F6" w:rsidRDefault="00C03666" w:rsidP="00C03666">
      <w:pPr>
        <w:ind w:firstLine="709"/>
        <w:rPr>
          <w:rFonts w:cs="Arial"/>
        </w:rPr>
      </w:pPr>
      <w:r w:rsidRPr="002E03F6">
        <w:rPr>
          <w:rFonts w:cs="Arial"/>
        </w:rPr>
        <w:t xml:space="preserve">(указывается вид объекта) </w:t>
      </w:r>
    </w:p>
    <w:p w:rsidR="00C03666" w:rsidRPr="002E03F6" w:rsidRDefault="00C03666" w:rsidP="00C03666">
      <w:pPr>
        <w:pStyle w:val="a4"/>
        <w:tabs>
          <w:tab w:val="left" w:pos="9385"/>
        </w:tabs>
        <w:ind w:firstLine="709"/>
        <w:rPr>
          <w:rFonts w:cs="Arial"/>
        </w:rPr>
      </w:pPr>
      <w:r w:rsidRPr="002E03F6">
        <w:rPr>
          <w:rFonts w:cs="Arial"/>
        </w:rPr>
        <w:t>размещенный по адресу</w:t>
      </w:r>
      <w:r w:rsidRPr="002E03F6">
        <w:rPr>
          <w:rFonts w:cs="Arial"/>
        </w:rPr>
        <w:tab/>
        <w:t xml:space="preserve"> </w:t>
      </w:r>
      <w:r>
        <w:rPr>
          <w:noProof/>
        </w:rPr>
        <mc:AlternateContent>
          <mc:Choice Requires="wps">
            <w:drawing>
              <wp:anchor distT="0" distB="0" distL="0" distR="0" simplePos="0" relativeHeight="251669504" behindDoc="1" locked="0" layoutInCell="1" allowOverlap="1" wp14:anchorId="0AA6E9B3" wp14:editId="40603CE3">
                <wp:simplePos x="0" y="0"/>
                <wp:positionH relativeFrom="page">
                  <wp:posOffset>1080135</wp:posOffset>
                </wp:positionH>
                <wp:positionV relativeFrom="paragraph">
                  <wp:posOffset>232410</wp:posOffset>
                </wp:positionV>
                <wp:extent cx="5867400" cy="1270"/>
                <wp:effectExtent l="0" t="0" r="19050" b="1778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22676" id="Graphic 15" o:spid="_x0000_s1026" style="position:absolute;margin-left:85.05pt;margin-top:18.3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" path="m,l5867400,e" filled="f" strokeweight=".56pt">
                <v:path arrowok="t"/>
                <w10:wrap type="topAndBottom" anchorx="page"/>
              </v:shape>
            </w:pict>
          </mc:Fallback>
        </mc:AlternateContent>
      </w:r>
      <w:r w:rsidRPr="002E03F6">
        <w:rPr>
          <w:rFonts w:cs="Arial"/>
        </w:rPr>
        <w:t xml:space="preserve">(указывается адрес либо привязка к близлежащим объектам капитального строительства, земельным участкам) </w:t>
      </w:r>
    </w:p>
    <w:p w:rsidR="00C03666" w:rsidRPr="002E03F6" w:rsidRDefault="00C03666" w:rsidP="00C03666">
      <w:pPr>
        <w:pStyle w:val="a4"/>
        <w:ind w:firstLine="709"/>
        <w:rPr>
          <w:rFonts w:cs="Arial"/>
        </w:rPr>
      </w:pPr>
      <w:r w:rsidRPr="002E03F6">
        <w:rPr>
          <w:rFonts w:cs="Arial"/>
        </w:rPr>
        <w:t xml:space="preserve">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0528" behindDoc="1" locked="0" layoutInCell="1" allowOverlap="1" wp14:anchorId="470CA788" wp14:editId="4B83E8CB">
                <wp:simplePos x="0" y="0"/>
                <wp:positionH relativeFrom="page">
                  <wp:posOffset>1080135</wp:posOffset>
                </wp:positionH>
                <wp:positionV relativeFrom="paragraph">
                  <wp:posOffset>232410</wp:posOffset>
                </wp:positionV>
                <wp:extent cx="5867400" cy="1270"/>
                <wp:effectExtent l="0" t="0" r="19050" b="1778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930CA7" id="Graphic 16" o:spid="_x0000_s1026" style="position:absolute;margin-left:85.05pt;margin-top:18.3pt;width:46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tM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" path="m,l58674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ind w:firstLine="709"/>
        <w:jc w:val="center"/>
        <w:rPr>
          <w:rFonts w:cs="Arial"/>
        </w:rPr>
      </w:pPr>
      <w:r w:rsidRPr="002E03F6">
        <w:rPr>
          <w:rFonts w:cs="Arial"/>
        </w:rPr>
        <w:t xml:space="preserve">(указывается адрес) </w:t>
      </w:r>
    </w:p>
    <w:p w:rsidR="00C03666" w:rsidRPr="002E03F6" w:rsidRDefault="00C03666" w:rsidP="00C03666">
      <w:pPr>
        <w:pStyle w:val="a4"/>
        <w:ind w:firstLine="709"/>
        <w:rPr>
          <w:rFonts w:cs="Arial"/>
        </w:rPr>
      </w:pPr>
      <w:r w:rsidRPr="002E03F6">
        <w:rPr>
          <w:rFonts w:cs="Arial"/>
        </w:rPr>
        <w:t>Возврат владельцу нестационарного торгового объекта и находящегося в нем 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rsidR="00C03666" w:rsidRPr="002E03F6" w:rsidRDefault="00C03666" w:rsidP="00C03666">
      <w:pPr>
        <w:pStyle w:val="a4"/>
        <w:ind w:firstLine="709"/>
        <w:rPr>
          <w:rFonts w:cs="Arial"/>
        </w:rPr>
      </w:pPr>
      <w:r w:rsidRPr="002E03F6">
        <w:rPr>
          <w:rFonts w:cs="Arial"/>
        </w:rPr>
        <w:t>Невостребованный нестационарный торговый объект и находящееся в нем имущество подлежат утилизации по истечению срока хранения.</w:t>
      </w:r>
    </w:p>
    <w:p w:rsidR="00C03666" w:rsidRPr="002E03F6" w:rsidRDefault="00C03666" w:rsidP="00C03666">
      <w:pPr>
        <w:pStyle w:val="a4"/>
        <w:tabs>
          <w:tab w:val="left" w:pos="1322"/>
          <w:tab w:val="left" w:pos="2152"/>
          <w:tab w:val="left" w:pos="4119"/>
          <w:tab w:val="left" w:pos="5519"/>
          <w:tab w:val="left" w:pos="7180"/>
          <w:tab w:val="left" w:pos="7584"/>
        </w:tabs>
        <w:ind w:firstLine="709"/>
        <w:rPr>
          <w:rFonts w:cs="Arial"/>
        </w:rPr>
      </w:pPr>
      <w:r w:rsidRPr="002E03F6">
        <w:rPr>
          <w:rFonts w:cs="Arial"/>
        </w:rPr>
        <w:t>По</w:t>
      </w:r>
      <w:r>
        <w:rPr>
          <w:rFonts w:cs="Arial"/>
        </w:rPr>
        <w:t xml:space="preserve"> </w:t>
      </w:r>
      <w:r w:rsidRPr="002E03F6">
        <w:rPr>
          <w:rFonts w:cs="Arial"/>
        </w:rPr>
        <w:t>всем</w:t>
      </w:r>
      <w:r>
        <w:rPr>
          <w:rFonts w:cs="Arial"/>
        </w:rPr>
        <w:t xml:space="preserve"> </w:t>
      </w:r>
      <w:r w:rsidRPr="002E03F6">
        <w:rPr>
          <w:rFonts w:cs="Arial"/>
        </w:rPr>
        <w:t>возникающим</w:t>
      </w:r>
      <w:r>
        <w:rPr>
          <w:rFonts w:cs="Arial"/>
        </w:rPr>
        <w:t xml:space="preserve"> </w:t>
      </w:r>
      <w:r w:rsidRPr="002E03F6">
        <w:rPr>
          <w:rFonts w:cs="Arial"/>
        </w:rPr>
        <w:t>вопросам</w:t>
      </w:r>
      <w:r>
        <w:rPr>
          <w:rFonts w:cs="Arial"/>
        </w:rPr>
        <w:t xml:space="preserve"> </w:t>
      </w:r>
      <w:r w:rsidRPr="002E03F6">
        <w:rPr>
          <w:rFonts w:cs="Arial"/>
        </w:rPr>
        <w:t>обращаться</w:t>
      </w:r>
      <w:r>
        <w:rPr>
          <w:rFonts w:cs="Arial"/>
        </w:rPr>
        <w:t xml:space="preserve"> </w:t>
      </w:r>
      <w:r w:rsidRPr="002E03F6">
        <w:rPr>
          <w:rFonts w:cs="Arial"/>
        </w:rPr>
        <w:t>в</w:t>
      </w:r>
      <w:r>
        <w:rPr>
          <w:rFonts w:cs="Arial"/>
        </w:rPr>
        <w:t xml:space="preserve"> </w:t>
      </w:r>
      <w:r w:rsidRPr="002E03F6">
        <w:rPr>
          <w:rFonts w:cs="Arial"/>
        </w:rPr>
        <w:t>администрацию</w:t>
      </w:r>
      <w:r>
        <w:rPr>
          <w:rFonts w:cs="Arial"/>
        </w:rPr>
        <w:t xml:space="preserve"> Бычковского</w:t>
      </w:r>
      <w:r w:rsidRPr="002E03F6">
        <w:rPr>
          <w:rFonts w:cs="Arial"/>
        </w:rPr>
        <w:t xml:space="preserve"> </w:t>
      </w:r>
      <w:r>
        <w:rPr>
          <w:rFonts w:cs="Arial"/>
        </w:rPr>
        <w:t xml:space="preserve">сельского </w:t>
      </w:r>
      <w:r w:rsidRPr="002E03F6">
        <w:rPr>
          <w:rFonts w:cs="Arial"/>
        </w:rPr>
        <w:t>поселения</w:t>
      </w:r>
      <w:r>
        <w:rPr>
          <w:rFonts w:cs="Arial"/>
        </w:rPr>
        <w:t xml:space="preserve"> Петропавловского муниципального района </w:t>
      </w:r>
      <w:r w:rsidRPr="002E03F6">
        <w:rPr>
          <w:rFonts w:cs="Arial"/>
        </w:rPr>
        <w:t>по</w:t>
      </w:r>
      <w:r>
        <w:rPr>
          <w:rFonts w:cs="Arial"/>
        </w:rPr>
        <w:t xml:space="preserve"> </w:t>
      </w:r>
      <w:r w:rsidRPr="002E03F6">
        <w:rPr>
          <w:rFonts w:cs="Arial"/>
        </w:rPr>
        <w:t>номеру телефона 8 (</w:t>
      </w:r>
      <w:proofErr w:type="gramStart"/>
      <w:r w:rsidRPr="002E03F6">
        <w:rPr>
          <w:rFonts w:cs="Arial"/>
        </w:rPr>
        <w:t>473</w:t>
      </w:r>
      <w:r>
        <w:rPr>
          <w:rFonts w:cs="Arial"/>
        </w:rPr>
        <w:t>65</w:t>
      </w:r>
      <w:r w:rsidRPr="002E03F6">
        <w:rPr>
          <w:rFonts w:cs="Arial"/>
        </w:rPr>
        <w:t>..</w:t>
      </w:r>
      <w:proofErr w:type="gramEnd"/>
      <w:r w:rsidRPr="002E03F6">
        <w:rPr>
          <w:rFonts w:cs="Arial"/>
        </w:rPr>
        <w:t xml:space="preserve">) </w:t>
      </w:r>
      <w:r>
        <w:rPr>
          <w:rFonts w:cs="Arial"/>
        </w:rPr>
        <w:t>473-00</w:t>
      </w:r>
      <w:r w:rsidRPr="002E03F6">
        <w:rPr>
          <w:rFonts w:cs="Arial"/>
        </w:rPr>
        <w:t xml:space="preserve"> </w:t>
      </w:r>
    </w:p>
    <w:p w:rsidR="00C03666" w:rsidRDefault="00C03666" w:rsidP="00C03666">
      <w:pPr>
        <w:pStyle w:val="a4"/>
        <w:ind w:firstLine="709"/>
        <w:rPr>
          <w:rFonts w:cs="Arial"/>
        </w:rPr>
      </w:pPr>
      <w:r w:rsidRPr="002E03F6">
        <w:rPr>
          <w:rFonts w:cs="Arial"/>
        </w:rPr>
        <w:t xml:space="preserve"> </w:t>
      </w:r>
    </w:p>
    <w:p w:rsidR="00C03666" w:rsidRPr="002E03F6" w:rsidRDefault="00C03666" w:rsidP="00C03666">
      <w:pPr>
        <w:pStyle w:val="a4"/>
        <w:ind w:firstLine="709"/>
        <w:rPr>
          <w:rFonts w:cs="Arial"/>
        </w:rPr>
      </w:pPr>
    </w:p>
    <w:p w:rsidR="00C03666" w:rsidRDefault="00C03666" w:rsidP="00C03666">
      <w:pPr>
        <w:pStyle w:val="a4"/>
        <w:ind w:firstLine="709"/>
        <w:rPr>
          <w:rFonts w:cs="Arial"/>
        </w:rPr>
      </w:pPr>
      <w:r w:rsidRPr="002E03F6">
        <w:rPr>
          <w:rFonts w:cs="Arial"/>
        </w:rPr>
        <w:t>Ф.И.О. и подписи членов Комиссии:</w:t>
      </w:r>
    </w:p>
    <w:p w:rsidR="00C03666" w:rsidRDefault="00C03666" w:rsidP="00C03666">
      <w:pPr>
        <w:pStyle w:val="a4"/>
        <w:ind w:firstLine="709"/>
        <w:rPr>
          <w:rFonts w:cs="Arial"/>
        </w:rPr>
      </w:pPr>
      <w:r>
        <w:rPr>
          <w:rFonts w:cs="Arial"/>
        </w:rPr>
        <w:br w:type="page"/>
      </w:r>
    </w:p>
    <w:p w:rsidR="00C03666" w:rsidRPr="002E03F6" w:rsidRDefault="00C03666" w:rsidP="00C03666">
      <w:pPr>
        <w:pStyle w:val="a4"/>
        <w:ind w:left="4820" w:right="286"/>
        <w:rPr>
          <w:rFonts w:cs="Arial"/>
        </w:rPr>
      </w:pPr>
      <w:r w:rsidRPr="002E03F6">
        <w:rPr>
          <w:rFonts w:cs="Arial"/>
        </w:rPr>
        <w:lastRenderedPageBreak/>
        <w:t>Приложение № 3</w:t>
      </w:r>
    </w:p>
    <w:p w:rsidR="00C03666" w:rsidRPr="002E03F6" w:rsidRDefault="00C03666" w:rsidP="00C03666">
      <w:pPr>
        <w:pStyle w:val="a4"/>
        <w:ind w:left="4820" w:right="286"/>
        <w:rPr>
          <w:rFonts w:cs="Arial"/>
        </w:rPr>
      </w:pPr>
      <w:r w:rsidRPr="002E03F6">
        <w:rPr>
          <w:rFonts w:cs="Arial"/>
        </w:rPr>
        <w:t>к Положению о порядке выявления и демонтажа нестационарных торговых объектов, расположенных на земельных участках,</w:t>
      </w:r>
      <w:r>
        <w:rPr>
          <w:rFonts w:cs="Arial"/>
        </w:rPr>
        <w:t xml:space="preserve"> </w:t>
      </w:r>
      <w:r w:rsidRPr="002E03F6">
        <w:rPr>
          <w:rFonts w:cs="Arial"/>
        </w:rPr>
        <w:t>в зданиях, строениях, сооружениях, находящихся в муниципальной собственности, а также на земельных участках, государственная собственность на которые</w:t>
      </w:r>
      <w:r>
        <w:rPr>
          <w:rFonts w:cs="Arial"/>
        </w:rPr>
        <w:t xml:space="preserve"> </w:t>
      </w:r>
      <w:r w:rsidRPr="002E03F6">
        <w:rPr>
          <w:rFonts w:cs="Arial"/>
        </w:rPr>
        <w:t>не разграничена, находящихся на территории</w:t>
      </w:r>
      <w:r>
        <w:rPr>
          <w:rFonts w:cs="Arial"/>
        </w:rPr>
        <w:t xml:space="preserve"> _______________</w:t>
      </w:r>
      <w:r w:rsidRPr="002E03F6">
        <w:rPr>
          <w:rFonts w:cs="Arial"/>
        </w:rPr>
        <w:t xml:space="preserve"> сельского поселения </w:t>
      </w:r>
      <w:r>
        <w:rPr>
          <w:rFonts w:cs="Arial"/>
        </w:rPr>
        <w:t>Петропавловского муниципального района</w:t>
      </w:r>
    </w:p>
    <w:p w:rsidR="00C03666" w:rsidRPr="002E03F6" w:rsidRDefault="00C03666" w:rsidP="00C03666">
      <w:pPr>
        <w:pStyle w:val="a4"/>
        <w:ind w:firstLine="709"/>
        <w:rPr>
          <w:rFonts w:cs="Arial"/>
        </w:rPr>
      </w:pPr>
      <w:r w:rsidRPr="002E03F6">
        <w:rPr>
          <w:rFonts w:cs="Arial"/>
        </w:rPr>
        <w:t xml:space="preserve"> </w:t>
      </w:r>
    </w:p>
    <w:p w:rsidR="00C03666" w:rsidRDefault="00C03666" w:rsidP="00C03666">
      <w:pPr>
        <w:pStyle w:val="1"/>
        <w:ind w:firstLine="709"/>
        <w:rPr>
          <w:b w:val="0"/>
        </w:rPr>
      </w:pPr>
    </w:p>
    <w:p w:rsidR="00C03666" w:rsidRPr="002E03F6" w:rsidRDefault="00C03666" w:rsidP="00C03666">
      <w:pPr>
        <w:pStyle w:val="1"/>
        <w:ind w:firstLine="709"/>
        <w:rPr>
          <w:b w:val="0"/>
        </w:rPr>
      </w:pPr>
      <w:r w:rsidRPr="002E03F6">
        <w:rPr>
          <w:b w:val="0"/>
        </w:rPr>
        <w:t xml:space="preserve">АКТ О РАЗМЕЩЕНИИ ИЗВЕЩЕНИЯ </w:t>
      </w:r>
    </w:p>
    <w:p w:rsidR="00C03666" w:rsidRPr="002E03F6" w:rsidRDefault="00C03666" w:rsidP="00C03666">
      <w:pPr>
        <w:pStyle w:val="a4"/>
        <w:tabs>
          <w:tab w:val="left" w:pos="1871"/>
          <w:tab w:val="left" w:pos="6426"/>
          <w:tab w:val="left" w:pos="6960"/>
          <w:tab w:val="left" w:pos="8609"/>
          <w:tab w:val="left" w:pos="9239"/>
        </w:tabs>
        <w:ind w:firstLine="709"/>
        <w:rPr>
          <w:rFonts w:cs="Arial"/>
        </w:rPr>
      </w:pPr>
      <w:r w:rsidRPr="002E03F6">
        <w:rPr>
          <w:rFonts w:cs="Arial"/>
        </w:rPr>
        <w:t>с.</w:t>
      </w:r>
      <w:r>
        <w:rPr>
          <w:rFonts w:cs="Arial"/>
        </w:rPr>
        <w:t xml:space="preserve"> Бычок</w:t>
      </w:r>
      <w:r w:rsidRPr="002E03F6">
        <w:rPr>
          <w:rFonts w:cs="Arial"/>
        </w:rPr>
        <w:t xml:space="preserve"> </w:t>
      </w:r>
      <w:r w:rsidRPr="002E03F6">
        <w:rPr>
          <w:rFonts w:cs="Arial"/>
        </w:rPr>
        <w:tab/>
      </w:r>
      <w:r>
        <w:rPr>
          <w:rFonts w:cs="Arial"/>
        </w:rPr>
        <w:t xml:space="preserve">                                                                                    </w:t>
      </w:r>
      <w:r w:rsidRPr="002E03F6">
        <w:rPr>
          <w:rFonts w:cs="Arial"/>
        </w:rPr>
        <w:t>"</w:t>
      </w:r>
      <w:r>
        <w:rPr>
          <w:rFonts w:cs="Arial"/>
        </w:rPr>
        <w:t xml:space="preserve">   </w:t>
      </w:r>
      <w:r w:rsidRPr="002E03F6">
        <w:rPr>
          <w:rFonts w:cs="Arial"/>
        </w:rPr>
        <w:t xml:space="preserve">" </w:t>
      </w:r>
      <w:proofErr w:type="gramStart"/>
      <w:r w:rsidRPr="002E03F6">
        <w:rPr>
          <w:rFonts w:cs="Arial"/>
        </w:rPr>
        <w:t>20</w:t>
      </w:r>
      <w:r>
        <w:rPr>
          <w:rFonts w:cs="Arial"/>
        </w:rPr>
        <w:t xml:space="preserve">  </w:t>
      </w:r>
      <w:r w:rsidRPr="002E03F6">
        <w:rPr>
          <w:rFonts w:cs="Arial"/>
        </w:rPr>
        <w:t>г.</w:t>
      </w:r>
      <w:proofErr w:type="gramEnd"/>
      <w:r w:rsidRPr="002E03F6">
        <w:rPr>
          <w:rFonts w:cs="Arial"/>
        </w:rPr>
        <w:t xml:space="preserve"> </w:t>
      </w:r>
    </w:p>
    <w:p w:rsidR="00C03666" w:rsidRPr="002E03F6" w:rsidRDefault="00C03666" w:rsidP="00C03666">
      <w:pPr>
        <w:pStyle w:val="a4"/>
        <w:ind w:firstLine="709"/>
        <w:rPr>
          <w:rFonts w:cs="Arial"/>
        </w:rPr>
      </w:pPr>
      <w:r w:rsidRPr="002E03F6">
        <w:rPr>
          <w:rFonts w:cs="Arial"/>
        </w:rPr>
        <w:t xml:space="preserve">Настоящий акт составлен о том, что на нестационарном торговом объекте по адресу: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1552" behindDoc="1" locked="0" layoutInCell="1" allowOverlap="1" wp14:anchorId="1E868C2A" wp14:editId="2ABBE79F">
                <wp:simplePos x="0" y="0"/>
                <wp:positionH relativeFrom="page">
                  <wp:posOffset>1080135</wp:posOffset>
                </wp:positionH>
                <wp:positionV relativeFrom="paragraph">
                  <wp:posOffset>233045</wp:posOffset>
                </wp:positionV>
                <wp:extent cx="5867400" cy="1270"/>
                <wp:effectExtent l="0" t="0" r="19050" b="1778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F4E4D4" id="Graphic 17" o:spid="_x0000_s1026" style="position:absolute;margin-left:85.05pt;margin-top:18.35pt;width:46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jIgIAAIE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" path="m,l58674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2576" behindDoc="1" locked="0" layoutInCell="1" allowOverlap="1" wp14:anchorId="05B199BB" wp14:editId="09633BAE">
                <wp:simplePos x="0" y="0"/>
                <wp:positionH relativeFrom="page">
                  <wp:posOffset>1080135</wp:posOffset>
                </wp:positionH>
                <wp:positionV relativeFrom="paragraph">
                  <wp:posOffset>232410</wp:posOffset>
                </wp:positionV>
                <wp:extent cx="5867400" cy="1270"/>
                <wp:effectExtent l="0" t="0" r="19050" b="1778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F5AA7F" id="Graphic 18" o:spid="_x0000_s1026" style="position:absolute;margin-left:85.05pt;margin-top:18.3pt;width:46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4JIQIAAIE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" path="m,l5867400,e" filled="f" strokeweight=".56pt">
                <v:path arrowok="t"/>
                <w10:wrap type="topAndBottom" anchorx="page"/>
              </v:shape>
            </w:pict>
          </mc:Fallback>
        </mc:AlternateContent>
      </w:r>
      <w:r w:rsidRPr="002E03F6">
        <w:rPr>
          <w:rFonts w:cs="Arial"/>
        </w:rPr>
        <w:t xml:space="preserve"> </w:t>
      </w:r>
      <w:r>
        <w:rPr>
          <w:noProof/>
        </w:rPr>
        <mc:AlternateContent>
          <mc:Choice Requires="wps">
            <w:drawing>
              <wp:anchor distT="0" distB="0" distL="0" distR="0" simplePos="0" relativeHeight="251673600" behindDoc="1" locked="0" layoutInCell="1" allowOverlap="1" wp14:anchorId="3EF54426" wp14:editId="624439A6">
                <wp:simplePos x="0" y="0"/>
                <wp:positionH relativeFrom="page">
                  <wp:posOffset>1080135</wp:posOffset>
                </wp:positionH>
                <wp:positionV relativeFrom="paragraph">
                  <wp:posOffset>232410</wp:posOffset>
                </wp:positionV>
                <wp:extent cx="5867400" cy="1270"/>
                <wp:effectExtent l="0" t="0" r="19050" b="1778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AA45F4" id="Graphic 19" o:spid="_x0000_s1026" style="position:absolute;margin-left:85.05pt;margin-top:18.3pt;width:46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" path="m,l5867400,e" filled="f" strokeweight=".56pt">
                <v:path arrowok="t"/>
                <w10:wrap type="topAndBottom" anchorx="page"/>
              </v:shape>
            </w:pict>
          </mc:Fallback>
        </mc:AlternateContent>
      </w:r>
    </w:p>
    <w:p w:rsidR="00C03666" w:rsidRPr="002E03F6" w:rsidRDefault="00C03666" w:rsidP="00C03666">
      <w:pPr>
        <w:pStyle w:val="a4"/>
        <w:ind w:firstLine="709"/>
        <w:rPr>
          <w:rFonts w:cs="Arial"/>
        </w:rPr>
      </w:pPr>
      <w:r w:rsidRPr="002E03F6">
        <w:rPr>
          <w:rFonts w:cs="Arial"/>
        </w:rPr>
        <w:t xml:space="preserve">(адрес и вид нестационарного объекта)  </w:t>
      </w:r>
    </w:p>
    <w:p w:rsidR="00C03666" w:rsidRPr="002E03F6" w:rsidRDefault="00C03666" w:rsidP="00C03666">
      <w:pPr>
        <w:pStyle w:val="a4"/>
        <w:ind w:firstLine="709"/>
        <w:rPr>
          <w:rFonts w:cs="Arial"/>
        </w:rPr>
      </w:pPr>
      <w:r w:rsidRPr="002E03F6">
        <w:rPr>
          <w:rFonts w:cs="Arial"/>
        </w:rPr>
        <w:t>размещено извещение о демонтаже.</w:t>
      </w:r>
    </w:p>
    <w:p w:rsidR="00C03666" w:rsidRPr="002E03F6" w:rsidRDefault="00C03666" w:rsidP="00C03666">
      <w:pPr>
        <w:pStyle w:val="a4"/>
        <w:ind w:firstLine="709"/>
        <w:rPr>
          <w:rFonts w:cs="Arial"/>
        </w:rPr>
      </w:pPr>
      <w:r w:rsidRPr="002E03F6">
        <w:rPr>
          <w:rFonts w:cs="Arial"/>
        </w:rPr>
        <w:t xml:space="preserve">К акту прилагаются копия извещения и фото. </w:t>
      </w:r>
    </w:p>
    <w:p w:rsidR="00C03666" w:rsidRPr="002E03F6" w:rsidRDefault="00C03666" w:rsidP="00C03666">
      <w:pPr>
        <w:pStyle w:val="a4"/>
        <w:ind w:firstLine="709"/>
        <w:rPr>
          <w:rFonts w:cs="Arial"/>
        </w:rPr>
      </w:pPr>
      <w:r w:rsidRPr="002E03F6">
        <w:rPr>
          <w:rFonts w:cs="Arial"/>
        </w:rPr>
        <w:t xml:space="preserve"> </w:t>
      </w:r>
    </w:p>
    <w:p w:rsidR="00C03666" w:rsidRPr="002E03F6" w:rsidRDefault="00C03666" w:rsidP="00C03666">
      <w:pPr>
        <w:pStyle w:val="a4"/>
        <w:ind w:firstLine="709"/>
        <w:rPr>
          <w:rFonts w:cs="Arial"/>
        </w:rPr>
      </w:pPr>
      <w:r w:rsidRPr="002E03F6">
        <w:rPr>
          <w:rFonts w:cs="Arial"/>
        </w:rPr>
        <w:t xml:space="preserve"> </w:t>
      </w:r>
    </w:p>
    <w:p w:rsidR="00C03666" w:rsidRPr="002E03F6" w:rsidRDefault="00C03666" w:rsidP="00C03666">
      <w:pPr>
        <w:pStyle w:val="a4"/>
        <w:ind w:firstLine="709"/>
        <w:rPr>
          <w:rFonts w:cs="Arial"/>
        </w:rPr>
      </w:pPr>
      <w:r w:rsidRPr="002E03F6">
        <w:rPr>
          <w:rFonts w:cs="Arial"/>
        </w:rPr>
        <w:t>Ф.И.О. и подписи членов Комиссии:</w:t>
      </w:r>
    </w:p>
    <w:p w:rsidR="00C03666" w:rsidRPr="002E03F6" w:rsidRDefault="00C03666" w:rsidP="00C03666">
      <w:pPr>
        <w:pStyle w:val="a4"/>
        <w:ind w:firstLine="709"/>
        <w:rPr>
          <w:rFonts w:cs="Arial"/>
        </w:rPr>
        <w:sectPr w:rsidR="00C03666" w:rsidRPr="002E03F6" w:rsidSect="00B62E61">
          <w:pgSz w:w="11910" w:h="16840"/>
          <w:pgMar w:top="567" w:right="567" w:bottom="567" w:left="1701" w:header="720" w:footer="720" w:gutter="0"/>
          <w:cols w:space="720"/>
          <w:docGrid w:linePitch="299"/>
        </w:sectPr>
      </w:pPr>
    </w:p>
    <w:p w:rsidR="00C03666" w:rsidRPr="002E03F6" w:rsidRDefault="00C03666" w:rsidP="00C03666">
      <w:pPr>
        <w:pStyle w:val="a4"/>
        <w:ind w:left="4395"/>
        <w:rPr>
          <w:rFonts w:cs="Arial"/>
        </w:rPr>
      </w:pPr>
      <w:r w:rsidRPr="002E03F6">
        <w:rPr>
          <w:rFonts w:cs="Arial"/>
        </w:rPr>
        <w:lastRenderedPageBreak/>
        <w:t>Приложение № 4</w:t>
      </w:r>
    </w:p>
    <w:p w:rsidR="00C03666" w:rsidRPr="002E03F6" w:rsidRDefault="00C03666" w:rsidP="00C03666">
      <w:pPr>
        <w:pStyle w:val="a4"/>
        <w:ind w:left="4395"/>
        <w:rPr>
          <w:rFonts w:cs="Arial"/>
        </w:rPr>
      </w:pPr>
      <w:r w:rsidRPr="002E03F6">
        <w:rPr>
          <w:rFonts w:cs="Arial"/>
        </w:rPr>
        <w:t>к Положению о порядке выявления и демонтажа нестационарных торговых объектов, расположенных на земельных участках,</w:t>
      </w:r>
      <w:r>
        <w:rPr>
          <w:rFonts w:cs="Arial"/>
        </w:rPr>
        <w:t xml:space="preserve"> </w:t>
      </w:r>
      <w:r w:rsidRPr="002E03F6">
        <w:rPr>
          <w:rFonts w:cs="Arial"/>
        </w:rPr>
        <w:t>в зданиях, строениях, сооружениях, находящихся в муниципальной собственности, а также на земельных участках, государственная собственность на которые</w:t>
      </w:r>
      <w:r>
        <w:rPr>
          <w:rFonts w:cs="Arial"/>
        </w:rPr>
        <w:t xml:space="preserve"> </w:t>
      </w:r>
      <w:r w:rsidRPr="002E03F6">
        <w:rPr>
          <w:rFonts w:cs="Arial"/>
        </w:rPr>
        <w:t>не разграничена, находящихся на территории</w:t>
      </w:r>
      <w:r>
        <w:rPr>
          <w:rFonts w:cs="Arial"/>
        </w:rPr>
        <w:t xml:space="preserve"> Бычковского</w:t>
      </w:r>
      <w:r w:rsidRPr="002E03F6">
        <w:rPr>
          <w:rFonts w:cs="Arial"/>
        </w:rPr>
        <w:t xml:space="preserve"> сельского поселения </w:t>
      </w:r>
      <w:r>
        <w:rPr>
          <w:rFonts w:cs="Arial"/>
        </w:rPr>
        <w:t>Петропавловского</w:t>
      </w:r>
      <w:r w:rsidRPr="002E03F6">
        <w:rPr>
          <w:rFonts w:cs="Arial"/>
        </w:rPr>
        <w:t xml:space="preserve"> муниципального района  </w:t>
      </w:r>
    </w:p>
    <w:p w:rsidR="00C03666" w:rsidRPr="002E03F6" w:rsidRDefault="00C03666" w:rsidP="00C03666">
      <w:pPr>
        <w:pStyle w:val="a4"/>
        <w:ind w:firstLine="709"/>
        <w:rPr>
          <w:rFonts w:cs="Arial"/>
        </w:rPr>
      </w:pPr>
      <w:r w:rsidRPr="002E03F6">
        <w:rPr>
          <w:rFonts w:cs="Arial"/>
        </w:rPr>
        <w:t xml:space="preserve">  </w:t>
      </w:r>
    </w:p>
    <w:p w:rsidR="00C03666" w:rsidRDefault="00C03666" w:rsidP="00C03666">
      <w:pPr>
        <w:pStyle w:val="1"/>
        <w:ind w:firstLine="709"/>
        <w:rPr>
          <w:b w:val="0"/>
        </w:rPr>
      </w:pPr>
    </w:p>
    <w:p w:rsidR="00C03666" w:rsidRPr="002E03F6" w:rsidRDefault="00C03666" w:rsidP="00C03666">
      <w:pPr>
        <w:pStyle w:val="1"/>
        <w:ind w:firstLine="709"/>
        <w:rPr>
          <w:b w:val="0"/>
        </w:rPr>
      </w:pPr>
      <w:r w:rsidRPr="002E03F6">
        <w:rPr>
          <w:b w:val="0"/>
        </w:rPr>
        <w:t>АКТ О ДЕМОНТАЖЕ</w:t>
      </w:r>
    </w:p>
    <w:p w:rsidR="00C03666" w:rsidRPr="002E03F6" w:rsidRDefault="00C03666" w:rsidP="00C03666">
      <w:pPr>
        <w:pStyle w:val="a4"/>
        <w:tabs>
          <w:tab w:val="left" w:pos="1871"/>
          <w:tab w:val="left" w:pos="6426"/>
          <w:tab w:val="left" w:pos="8609"/>
        </w:tabs>
        <w:ind w:firstLine="709"/>
        <w:rPr>
          <w:rFonts w:cs="Arial"/>
        </w:rPr>
      </w:pPr>
      <w:r w:rsidRPr="002E03F6">
        <w:rPr>
          <w:rFonts w:cs="Arial"/>
        </w:rPr>
        <w:t xml:space="preserve">с. </w:t>
      </w:r>
      <w:r>
        <w:rPr>
          <w:rFonts w:cs="Arial"/>
        </w:rPr>
        <w:t>Бычок</w:t>
      </w:r>
      <w:r w:rsidRPr="002E03F6">
        <w:rPr>
          <w:rFonts w:cs="Arial"/>
        </w:rPr>
        <w:tab/>
        <w:t>" " 20</w:t>
      </w:r>
      <w:r w:rsidRPr="002E03F6">
        <w:rPr>
          <w:rFonts w:cs="Arial"/>
          <w:w w:val="150"/>
        </w:rPr>
        <w:t xml:space="preserve"> </w:t>
      </w:r>
      <w:r w:rsidRPr="002E03F6">
        <w:rPr>
          <w:rFonts w:cs="Arial"/>
        </w:rPr>
        <w:t xml:space="preserve">г. </w:t>
      </w:r>
    </w:p>
    <w:p w:rsidR="00C03666" w:rsidRPr="002E03F6" w:rsidRDefault="00C03666" w:rsidP="00C03666">
      <w:pPr>
        <w:pStyle w:val="a4"/>
        <w:ind w:firstLine="709"/>
        <w:rPr>
          <w:rFonts w:cs="Arial"/>
        </w:rPr>
      </w:pPr>
      <w:r w:rsidRPr="002E03F6">
        <w:rPr>
          <w:rFonts w:cs="Arial"/>
        </w:rPr>
        <w:t>Настоящий акт составлен о том, что на основании решения Комиссии по проведению мероприятий, связанных с выявлением и демонтажем нестационарных</w:t>
      </w:r>
      <w:r>
        <w:rPr>
          <w:rFonts w:cs="Arial"/>
        </w:rPr>
        <w:t xml:space="preserve"> </w:t>
      </w:r>
      <w:r w:rsidRPr="002E03F6">
        <w:rPr>
          <w:rFonts w:cs="Arial"/>
        </w:rPr>
        <w:t>торговых объектов, расположенных на земельных участках, в зданиях, строениях, сооружениях, находящихся в муниципальной собственности, а также</w:t>
      </w:r>
      <w:r>
        <w:rPr>
          <w:rFonts w:cs="Arial"/>
        </w:rPr>
        <w:t xml:space="preserve"> </w:t>
      </w:r>
      <w:r w:rsidRPr="002E03F6">
        <w:rPr>
          <w:rFonts w:cs="Arial"/>
        </w:rPr>
        <w:t>на земельных участках, государственная собственность на которые не разграничена, находящихся на территории сельского/городского</w:t>
      </w:r>
      <w:r>
        <w:rPr>
          <w:rFonts w:cs="Arial"/>
        </w:rPr>
        <w:t xml:space="preserve"> </w:t>
      </w:r>
      <w:r w:rsidRPr="002E03F6">
        <w:rPr>
          <w:rFonts w:cs="Arial"/>
        </w:rPr>
        <w:t>поселения</w:t>
      </w:r>
      <w:r>
        <w:rPr>
          <w:rFonts w:cs="Arial"/>
        </w:rPr>
        <w:t xml:space="preserve"> </w:t>
      </w:r>
      <w:r w:rsidRPr="002E03F6">
        <w:rPr>
          <w:rFonts w:cs="Arial"/>
        </w:rPr>
        <w:t>района,</w:t>
      </w:r>
      <w:r w:rsidRPr="002E03F6">
        <w:rPr>
          <w:rFonts w:cs="Arial"/>
          <w:w w:val="150"/>
        </w:rPr>
        <w:t xml:space="preserve"> </w:t>
      </w:r>
      <w:r w:rsidRPr="002E03F6">
        <w:rPr>
          <w:rFonts w:cs="Arial"/>
        </w:rPr>
        <w:t>о</w:t>
      </w:r>
      <w:r w:rsidRPr="002E03F6">
        <w:rPr>
          <w:rFonts w:cs="Arial"/>
          <w:w w:val="150"/>
        </w:rPr>
        <w:t xml:space="preserve"> </w:t>
      </w:r>
      <w:r w:rsidRPr="002E03F6">
        <w:rPr>
          <w:rFonts w:cs="Arial"/>
        </w:rPr>
        <w:t>демонтаже</w:t>
      </w:r>
      <w:r w:rsidRPr="002E03F6">
        <w:rPr>
          <w:rFonts w:cs="Arial"/>
          <w:w w:val="150"/>
        </w:rPr>
        <w:t xml:space="preserve"> </w:t>
      </w:r>
      <w:r w:rsidRPr="002E03F6">
        <w:rPr>
          <w:rFonts w:cs="Arial"/>
        </w:rPr>
        <w:t>нестационарного</w:t>
      </w:r>
      <w:r w:rsidRPr="002E03F6">
        <w:rPr>
          <w:rFonts w:cs="Arial"/>
          <w:w w:val="150"/>
        </w:rPr>
        <w:t xml:space="preserve"> </w:t>
      </w:r>
      <w:r w:rsidRPr="002E03F6">
        <w:rPr>
          <w:rFonts w:cs="Arial"/>
        </w:rPr>
        <w:t>торгового</w:t>
      </w:r>
      <w:r w:rsidRPr="002E03F6">
        <w:rPr>
          <w:rFonts w:cs="Arial"/>
          <w:w w:val="150"/>
        </w:rPr>
        <w:t xml:space="preserve"> </w:t>
      </w:r>
      <w:r w:rsidRPr="002E03F6">
        <w:rPr>
          <w:rFonts w:cs="Arial"/>
        </w:rPr>
        <w:t>объекта</w:t>
      </w:r>
      <w:r w:rsidRPr="002E03F6">
        <w:rPr>
          <w:rFonts w:cs="Arial"/>
          <w:w w:val="150"/>
        </w:rPr>
        <w:t xml:space="preserve"> </w:t>
      </w:r>
      <w:r w:rsidRPr="002E03F6">
        <w:rPr>
          <w:rFonts w:cs="Arial"/>
        </w:rPr>
        <w:t xml:space="preserve">от № , в связи с тем, что не выполнено требование о демонтаже в срок, указанный в извещении от  № </w:t>
      </w:r>
      <w:r>
        <w:rPr>
          <w:rFonts w:cs="Arial"/>
        </w:rPr>
        <w:t xml:space="preserve"> </w:t>
      </w:r>
      <w:r w:rsidRPr="002E03F6">
        <w:rPr>
          <w:rFonts w:cs="Arial"/>
        </w:rPr>
        <w:t>, незаконно размещенный</w:t>
      </w:r>
      <w:r>
        <w:rPr>
          <w:rFonts w:cs="Arial"/>
        </w:rPr>
        <w:t xml:space="preserve"> </w:t>
      </w:r>
      <w:r w:rsidRPr="002E03F6">
        <w:rPr>
          <w:rFonts w:cs="Arial"/>
        </w:rPr>
        <w:t>нестационарный</w:t>
      </w:r>
      <w:r>
        <w:rPr>
          <w:rFonts w:cs="Arial"/>
        </w:rPr>
        <w:t xml:space="preserve"> </w:t>
      </w:r>
      <w:r w:rsidRPr="002E03F6">
        <w:rPr>
          <w:rFonts w:cs="Arial"/>
        </w:rPr>
        <w:t>торговый</w:t>
      </w:r>
      <w:r>
        <w:rPr>
          <w:rFonts w:cs="Arial"/>
        </w:rPr>
        <w:t xml:space="preserve"> </w:t>
      </w:r>
      <w:r w:rsidRPr="002E03F6">
        <w:rPr>
          <w:rFonts w:cs="Arial"/>
        </w:rPr>
        <w:t>объект,</w:t>
      </w:r>
      <w:r>
        <w:rPr>
          <w:rFonts w:cs="Arial"/>
        </w:rPr>
        <w:t xml:space="preserve"> </w:t>
      </w:r>
      <w:r w:rsidRPr="002E03F6">
        <w:rPr>
          <w:rFonts w:cs="Arial"/>
        </w:rPr>
        <w:t>(указываются вид и полное описание: строительный материал, цвет, размер, т.д.)</w:t>
      </w:r>
      <w:r>
        <w:rPr>
          <w:rFonts w:cs="Arial"/>
        </w:rPr>
        <w:t xml:space="preserve"> </w:t>
      </w:r>
      <w:r w:rsidRPr="002E03F6">
        <w:rPr>
          <w:rFonts w:cs="Arial"/>
        </w:rPr>
        <w:t>расположенный ,</w:t>
      </w:r>
    </w:p>
    <w:p w:rsidR="00C03666" w:rsidRPr="002E03F6" w:rsidRDefault="00C03666" w:rsidP="00C03666">
      <w:pPr>
        <w:pStyle w:val="a4"/>
        <w:ind w:firstLine="709"/>
        <w:rPr>
          <w:rFonts w:cs="Arial"/>
        </w:rPr>
      </w:pPr>
      <w:r>
        <w:rPr>
          <w:noProof/>
        </w:rPr>
        <mc:AlternateContent>
          <mc:Choice Requires="wpg">
            <w:drawing>
              <wp:inline distT="0" distB="0" distL="0" distR="0" wp14:anchorId="6E6478F5" wp14:editId="1F813F2D">
                <wp:extent cx="5867400" cy="7620"/>
                <wp:effectExtent l="0" t="0" r="19050" b="1143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7620"/>
                          <a:chOff x="0" y="0"/>
                          <a:chExt cx="5867400" cy="7620"/>
                        </a:xfrm>
                      </wpg:grpSpPr>
                      <wps:wsp>
                        <wps:cNvPr id="21" name="Graphic 21"/>
                        <wps:cNvSpPr/>
                        <wps:spPr>
                          <a:xfrm>
                            <a:off x="0" y="3556"/>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631D19" id="Group 20" o:spid="_x0000_s1026" style="width:462pt;height:.6pt;mso-position-horizontal-relative:char;mso-position-vertical-relative:line" coordsize="586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">
                <v:shape id="Graphic 21" o:spid="_x0000_s1027" style="position:absolute;top:35;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" path="m,l5867400,e" filled="f" strokeweight=".56pt">
                  <v:path arrowok="t"/>
                </v:shape>
                <w10:anchorlock/>
              </v:group>
            </w:pict>
          </mc:Fallback>
        </mc:AlternateContent>
      </w:r>
    </w:p>
    <w:p w:rsidR="00C03666" w:rsidRPr="002E03F6" w:rsidRDefault="00C03666" w:rsidP="00C03666">
      <w:pPr>
        <w:pStyle w:val="a4"/>
        <w:ind w:firstLine="709"/>
        <w:rPr>
          <w:rFonts w:cs="Arial"/>
        </w:rPr>
      </w:pPr>
      <w:r w:rsidRPr="002E03F6">
        <w:rPr>
          <w:rFonts w:cs="Arial"/>
        </w:rPr>
        <w:t>(указывается адрес объекта либо привязка к близлежащим объектам</w:t>
      </w:r>
    </w:p>
    <w:p w:rsidR="00C03666" w:rsidRPr="002E03F6" w:rsidRDefault="00C03666" w:rsidP="00C03666">
      <w:pPr>
        <w:pStyle w:val="a4"/>
        <w:ind w:firstLine="709"/>
        <w:rPr>
          <w:rFonts w:cs="Arial"/>
        </w:rPr>
      </w:pPr>
      <w:r w:rsidRPr="002E03F6">
        <w:rPr>
          <w:rFonts w:cs="Arial"/>
        </w:rPr>
        <w:t>капитального строительства, земельным участкам, имеющим адресную привязку)</w:t>
      </w:r>
    </w:p>
    <w:p w:rsidR="00C03666" w:rsidRPr="002E03F6" w:rsidRDefault="00C03666" w:rsidP="00C03666">
      <w:pPr>
        <w:pStyle w:val="a4"/>
        <w:ind w:firstLine="709"/>
        <w:rPr>
          <w:rFonts w:cs="Arial"/>
        </w:rPr>
      </w:pPr>
      <w:r w:rsidRPr="002E03F6">
        <w:rPr>
          <w:rFonts w:cs="Arial"/>
        </w:rPr>
        <w:t>демонтирован.</w:t>
      </w:r>
    </w:p>
    <w:p w:rsidR="00C03666" w:rsidRPr="002E03F6" w:rsidRDefault="00C03666" w:rsidP="00C03666">
      <w:pPr>
        <w:pStyle w:val="a4"/>
        <w:tabs>
          <w:tab w:val="left" w:pos="6673"/>
        </w:tabs>
        <w:ind w:firstLine="709"/>
        <w:rPr>
          <w:rFonts w:cs="Arial"/>
        </w:rPr>
      </w:pPr>
      <w:r w:rsidRPr="002E03F6">
        <w:rPr>
          <w:rFonts w:cs="Arial"/>
        </w:rPr>
        <w:t>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представителя ОМВД по району, о чем делается соответствующая отметка:</w:t>
      </w:r>
    </w:p>
    <w:p w:rsidR="00C03666" w:rsidRPr="002E03F6" w:rsidRDefault="00C03666" w:rsidP="00C03666">
      <w:pPr>
        <w:ind w:firstLine="709"/>
        <w:jc w:val="right"/>
        <w:rPr>
          <w:rFonts w:cs="Arial"/>
        </w:rPr>
      </w:pPr>
      <w:r w:rsidRPr="002E03F6">
        <w:rPr>
          <w:rFonts w:cs="Arial"/>
        </w:rPr>
        <w:t>.</w:t>
      </w:r>
    </w:p>
    <w:p w:rsidR="00C03666" w:rsidRPr="002E03F6" w:rsidRDefault="00C03666" w:rsidP="00C03666">
      <w:pPr>
        <w:pStyle w:val="a4"/>
        <w:ind w:firstLine="709"/>
        <w:rPr>
          <w:rFonts w:cs="Arial"/>
        </w:rPr>
      </w:pPr>
      <w:r>
        <w:rPr>
          <w:noProof/>
        </w:rPr>
        <mc:AlternateContent>
          <mc:Choice Requires="wpg">
            <w:drawing>
              <wp:inline distT="0" distB="0" distL="0" distR="0" wp14:anchorId="3C6151AD" wp14:editId="7C8739C1">
                <wp:extent cx="5867400" cy="7620"/>
                <wp:effectExtent l="0" t="0" r="19050" b="1143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7620"/>
                          <a:chOff x="0" y="0"/>
                          <a:chExt cx="5867400" cy="7620"/>
                        </a:xfrm>
                      </wpg:grpSpPr>
                      <wps:wsp>
                        <wps:cNvPr id="23" name="Graphic 23"/>
                        <wps:cNvSpPr/>
                        <wps:spPr>
                          <a:xfrm>
                            <a:off x="0" y="3556"/>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6BED6B" id="Group 22" o:spid="_x0000_s1026" style="width:462pt;height:.6pt;mso-position-horizontal-relative:char;mso-position-vertical-relative:line" coordsize="586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">
                <v:shape id="Graphic 23" o:spid="_x0000_s1027" style="position:absolute;top:35;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" path="m,l5867400,e" filled="f" strokeweight=".56pt">
                  <v:path arrowok="t"/>
                </v:shape>
                <w10:anchorlock/>
              </v:group>
            </w:pict>
          </mc:Fallback>
        </mc:AlternateContent>
      </w:r>
    </w:p>
    <w:p w:rsidR="00C03666" w:rsidRPr="002E03F6" w:rsidRDefault="00C03666" w:rsidP="00C03666">
      <w:pPr>
        <w:pStyle w:val="a4"/>
        <w:tabs>
          <w:tab w:val="left" w:pos="5505"/>
        </w:tabs>
        <w:ind w:firstLine="709"/>
        <w:rPr>
          <w:rFonts w:cs="Arial"/>
        </w:rPr>
      </w:pPr>
      <w:r w:rsidRPr="002E03F6">
        <w:rPr>
          <w:rFonts w:cs="Arial"/>
        </w:rPr>
        <w:t>При вскрытии нестационарного торгового объекта составлена опись находящегося в нем имущества и сделаны фотографии. Опись находящегося в нем имущества прилагается на листе (ах).</w:t>
      </w:r>
    </w:p>
    <w:p w:rsidR="00C03666" w:rsidRPr="002E03F6" w:rsidRDefault="00C03666" w:rsidP="00C03666">
      <w:pPr>
        <w:pStyle w:val="a4"/>
        <w:ind w:firstLine="709"/>
        <w:rPr>
          <w:rFonts w:cs="Arial"/>
        </w:rPr>
      </w:pPr>
      <w:r w:rsidRPr="002E03F6">
        <w:rPr>
          <w:rFonts w:cs="Arial"/>
        </w:rPr>
        <w:t xml:space="preserve">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4624" behindDoc="1" locked="0" layoutInCell="1" allowOverlap="1" wp14:anchorId="6ABF8E22" wp14:editId="51BC9347">
                <wp:simplePos x="0" y="0"/>
                <wp:positionH relativeFrom="page">
                  <wp:posOffset>1080135</wp:posOffset>
                </wp:positionH>
                <wp:positionV relativeFrom="paragraph">
                  <wp:posOffset>232410</wp:posOffset>
                </wp:positionV>
                <wp:extent cx="5867400" cy="1270"/>
                <wp:effectExtent l="0" t="0" r="19050" b="1778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B1603" id="Graphic 24" o:spid="_x0000_s1026" style="position:absolute;margin-left:85.05pt;margin-top:18.3pt;width:4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" path="m,l5867400,e" filled="f" strokeweight=".56pt">
                <v:path arrowok="t"/>
                <w10:wrap type="topAndBottom" anchorx="page"/>
              </v:shape>
            </w:pict>
          </mc:Fallback>
        </mc:AlternateContent>
      </w:r>
      <w:r w:rsidRPr="002E03F6">
        <w:rPr>
          <w:rFonts w:cs="Arial"/>
        </w:rPr>
        <w:t xml:space="preserve"> </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5648" behindDoc="1" locked="0" layoutInCell="1" allowOverlap="1" wp14:anchorId="4A6AFE55" wp14:editId="05ABE02B">
                <wp:simplePos x="0" y="0"/>
                <wp:positionH relativeFrom="page">
                  <wp:posOffset>1080135</wp:posOffset>
                </wp:positionH>
                <wp:positionV relativeFrom="paragraph">
                  <wp:posOffset>232410</wp:posOffset>
                </wp:positionV>
                <wp:extent cx="5867400" cy="1270"/>
                <wp:effectExtent l="0" t="0" r="19050" b="1778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45AA9" id="Graphic 25" o:spid="_x0000_s1026" style="position:absolute;margin-left:85.05pt;margin-top:18.3pt;width:4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" path="m,l5867400,e" filled="f" strokeweight=".56pt">
                <v:path arrowok="t"/>
                <w10:wrap type="topAndBottom" anchorx="page"/>
              </v:shape>
            </w:pict>
          </mc:Fallback>
        </mc:AlternateContent>
      </w:r>
      <w:r w:rsidRPr="002E03F6">
        <w:rPr>
          <w:rFonts w:cs="Arial"/>
        </w:rPr>
        <w:t xml:space="preserve">(место нахождения специализированной площадки) </w:t>
      </w:r>
    </w:p>
    <w:p w:rsidR="00C03666" w:rsidRDefault="00C03666" w:rsidP="00C03666">
      <w:pPr>
        <w:pStyle w:val="a4"/>
        <w:tabs>
          <w:tab w:val="left" w:pos="5769"/>
        </w:tabs>
        <w:ind w:firstLine="709"/>
        <w:rPr>
          <w:rFonts w:cs="Arial"/>
        </w:rPr>
      </w:pPr>
    </w:p>
    <w:p w:rsidR="00C03666" w:rsidRPr="002E03F6" w:rsidRDefault="00C03666" w:rsidP="00C03666">
      <w:pPr>
        <w:pStyle w:val="a4"/>
        <w:tabs>
          <w:tab w:val="left" w:pos="5769"/>
        </w:tabs>
        <w:ind w:firstLine="709"/>
        <w:rPr>
          <w:rFonts w:cs="Arial"/>
        </w:rPr>
      </w:pPr>
      <w:r w:rsidRPr="002E03F6">
        <w:rPr>
          <w:rFonts w:cs="Arial"/>
        </w:rPr>
        <w:t>Члены Комиссии: (должность, Ф.И.О., подпись)</w:t>
      </w:r>
    </w:p>
    <w:p w:rsidR="00C03666" w:rsidRPr="002E03F6" w:rsidRDefault="00C03666" w:rsidP="00C03666">
      <w:pPr>
        <w:pStyle w:val="a4"/>
        <w:ind w:firstLine="709"/>
        <w:rPr>
          <w:rFonts w:cs="Arial"/>
        </w:rPr>
      </w:pPr>
      <w:r w:rsidRPr="002E03F6">
        <w:rPr>
          <w:rFonts w:cs="Arial"/>
        </w:rPr>
        <w:t>Представитель ОМВД</w:t>
      </w:r>
    </w:p>
    <w:p w:rsidR="00C03666" w:rsidRPr="002E03F6" w:rsidRDefault="00C03666" w:rsidP="00C03666">
      <w:pPr>
        <w:pStyle w:val="a4"/>
        <w:tabs>
          <w:tab w:val="left" w:pos="2386"/>
          <w:tab w:val="left" w:pos="5548"/>
        </w:tabs>
        <w:ind w:firstLine="709"/>
        <w:rPr>
          <w:rFonts w:cs="Arial"/>
        </w:rPr>
      </w:pPr>
      <w:r w:rsidRPr="002E03F6">
        <w:rPr>
          <w:rFonts w:cs="Arial"/>
        </w:rPr>
        <w:t xml:space="preserve">по району: (должность, Ф.И.О., подпись)  </w:t>
      </w:r>
    </w:p>
    <w:p w:rsidR="00C03666" w:rsidRPr="002E03F6" w:rsidRDefault="00C03666" w:rsidP="00C03666">
      <w:pPr>
        <w:pStyle w:val="a4"/>
        <w:tabs>
          <w:tab w:val="left" w:pos="5804"/>
        </w:tabs>
        <w:ind w:firstLine="709"/>
        <w:rPr>
          <w:rFonts w:cs="Arial"/>
        </w:rPr>
      </w:pPr>
      <w:r w:rsidRPr="002E03F6">
        <w:rPr>
          <w:rFonts w:cs="Arial"/>
        </w:rPr>
        <w:t>Представитель организации: (должность, Ф.И.О., подпись)</w:t>
      </w:r>
    </w:p>
    <w:p w:rsidR="00C03666" w:rsidRPr="002E03F6" w:rsidRDefault="00C03666" w:rsidP="00C03666">
      <w:pPr>
        <w:pStyle w:val="a4"/>
        <w:ind w:firstLine="709"/>
        <w:rPr>
          <w:rFonts w:cs="Arial"/>
        </w:rPr>
        <w:sectPr w:rsidR="00C03666" w:rsidRPr="002E03F6" w:rsidSect="00B62E61">
          <w:pgSz w:w="11910" w:h="16840"/>
          <w:pgMar w:top="567" w:right="567" w:bottom="567" w:left="1701" w:header="720" w:footer="720" w:gutter="0"/>
          <w:cols w:space="720"/>
          <w:docGrid w:linePitch="299"/>
        </w:sectPr>
      </w:pPr>
    </w:p>
    <w:p w:rsidR="00C03666" w:rsidRPr="002E03F6" w:rsidRDefault="00C03666" w:rsidP="00C03666">
      <w:pPr>
        <w:pStyle w:val="a4"/>
        <w:ind w:left="4820"/>
        <w:rPr>
          <w:rFonts w:cs="Arial"/>
        </w:rPr>
      </w:pPr>
      <w:r w:rsidRPr="002E03F6">
        <w:rPr>
          <w:rFonts w:cs="Arial"/>
        </w:rPr>
        <w:lastRenderedPageBreak/>
        <w:t>Приложение № 5</w:t>
      </w:r>
    </w:p>
    <w:p w:rsidR="00C03666" w:rsidRDefault="00C03666" w:rsidP="00C03666">
      <w:pPr>
        <w:pStyle w:val="a4"/>
        <w:ind w:left="4820"/>
        <w:rPr>
          <w:rFonts w:cs="Arial"/>
        </w:rPr>
      </w:pPr>
      <w:r w:rsidRPr="002E03F6">
        <w:rPr>
          <w:rFonts w:cs="Arial"/>
        </w:rPr>
        <w:t>к Положению о порядке выявления и демонтажа нестационарных торговых объектов, расположенных на земельных участках,</w:t>
      </w:r>
      <w:r>
        <w:rPr>
          <w:rFonts w:cs="Arial"/>
        </w:rPr>
        <w:t xml:space="preserve"> </w:t>
      </w:r>
      <w:r w:rsidRPr="002E03F6">
        <w:rPr>
          <w:rFonts w:cs="Arial"/>
        </w:rPr>
        <w:t>в зданиях, строениях, сооружениях, находящихся в муниципальной собственности, а также на земельных участках, государственная собственность на которые</w:t>
      </w:r>
      <w:r>
        <w:rPr>
          <w:rFonts w:cs="Arial"/>
        </w:rPr>
        <w:t xml:space="preserve"> </w:t>
      </w:r>
      <w:r w:rsidRPr="002E03F6">
        <w:rPr>
          <w:rFonts w:cs="Arial"/>
        </w:rPr>
        <w:t>не разграничена, находящихся на территории</w:t>
      </w:r>
      <w:r>
        <w:rPr>
          <w:rFonts w:cs="Arial"/>
        </w:rPr>
        <w:t xml:space="preserve"> Бычковского</w:t>
      </w:r>
      <w:r w:rsidRPr="002E03F6">
        <w:rPr>
          <w:rFonts w:cs="Arial"/>
        </w:rPr>
        <w:t xml:space="preserve"> сельского поселения </w:t>
      </w:r>
      <w:r>
        <w:rPr>
          <w:rFonts w:cs="Arial"/>
        </w:rPr>
        <w:t>Петропавловского муниципального района</w:t>
      </w:r>
    </w:p>
    <w:p w:rsidR="00C03666" w:rsidRPr="002E03F6" w:rsidRDefault="00C03666" w:rsidP="00C03666">
      <w:pPr>
        <w:pStyle w:val="a4"/>
        <w:ind w:left="4820"/>
        <w:rPr>
          <w:rFonts w:cs="Arial"/>
        </w:rPr>
      </w:pPr>
    </w:p>
    <w:p w:rsidR="00C03666" w:rsidRPr="002E03F6" w:rsidRDefault="00C03666" w:rsidP="00C03666">
      <w:pPr>
        <w:pStyle w:val="1"/>
        <w:tabs>
          <w:tab w:val="left" w:pos="3539"/>
        </w:tabs>
        <w:ind w:firstLine="709"/>
        <w:rPr>
          <w:b w:val="0"/>
        </w:rPr>
      </w:pPr>
      <w:r w:rsidRPr="002E03F6">
        <w:rPr>
          <w:b w:val="0"/>
        </w:rPr>
        <w:t>АКТ № О ВОЗВРАТЕ ВЛАДЕЛЬЦУ ДЕМОНТИРОВАННОГО НЕЗАКОННО РАЗМЕЩЕННОГО НЕСТАЦИОНАРНОГО ТОРГОВОГО ОБЪЕКТА</w:t>
      </w:r>
    </w:p>
    <w:p w:rsidR="00C03666" w:rsidRPr="002E03F6" w:rsidRDefault="00C03666" w:rsidP="00C03666">
      <w:pPr>
        <w:pStyle w:val="a4"/>
        <w:tabs>
          <w:tab w:val="left" w:pos="1871"/>
          <w:tab w:val="left" w:pos="5805"/>
          <w:tab w:val="left" w:pos="6340"/>
          <w:tab w:val="left" w:pos="7989"/>
          <w:tab w:val="left" w:pos="8619"/>
        </w:tabs>
        <w:ind w:firstLine="709"/>
        <w:rPr>
          <w:rFonts w:cs="Arial"/>
        </w:rPr>
      </w:pPr>
      <w:r w:rsidRPr="002E03F6">
        <w:rPr>
          <w:rFonts w:cs="Arial"/>
        </w:rPr>
        <w:t xml:space="preserve">с. </w:t>
      </w:r>
      <w:r>
        <w:rPr>
          <w:rFonts w:cs="Arial"/>
        </w:rPr>
        <w:t xml:space="preserve">Бычок                                                                                                             </w:t>
      </w:r>
      <w:r w:rsidRPr="002E03F6">
        <w:rPr>
          <w:rFonts w:cs="Arial"/>
        </w:rPr>
        <w:t>"</w:t>
      </w:r>
      <w:r>
        <w:rPr>
          <w:rFonts w:cs="Arial"/>
        </w:rPr>
        <w:t xml:space="preserve">   </w:t>
      </w:r>
      <w:r w:rsidRPr="002E03F6">
        <w:rPr>
          <w:rFonts w:cs="Arial"/>
        </w:rPr>
        <w:t>"</w:t>
      </w:r>
      <w:r>
        <w:rPr>
          <w:rFonts w:cs="Arial"/>
        </w:rPr>
        <w:t xml:space="preserve">   </w:t>
      </w:r>
      <w:r w:rsidRPr="002E03F6">
        <w:rPr>
          <w:rFonts w:cs="Arial"/>
        </w:rPr>
        <w:t>20</w:t>
      </w:r>
      <w:r>
        <w:rPr>
          <w:rFonts w:cs="Arial"/>
        </w:rPr>
        <w:t xml:space="preserve"> </w:t>
      </w:r>
      <w:r w:rsidRPr="002E03F6">
        <w:rPr>
          <w:rFonts w:cs="Arial"/>
        </w:rPr>
        <w:t xml:space="preserve">г.  </w:t>
      </w:r>
    </w:p>
    <w:p w:rsidR="00C03666" w:rsidRPr="002E03F6" w:rsidRDefault="00C03666" w:rsidP="00C03666">
      <w:pPr>
        <w:pStyle w:val="a4"/>
        <w:tabs>
          <w:tab w:val="left" w:pos="3015"/>
          <w:tab w:val="left" w:pos="6305"/>
          <w:tab w:val="left" w:pos="8527"/>
        </w:tabs>
        <w:ind w:firstLine="709"/>
        <w:rPr>
          <w:rFonts w:cs="Arial"/>
        </w:rPr>
      </w:pPr>
      <w:r w:rsidRPr="002E03F6">
        <w:rPr>
          <w:rFonts w:cs="Arial"/>
        </w:rPr>
        <w:t>Члены</w:t>
      </w:r>
      <w:r>
        <w:rPr>
          <w:rFonts w:cs="Arial"/>
        </w:rPr>
        <w:t xml:space="preserve"> </w:t>
      </w:r>
      <w:r w:rsidRPr="002E03F6">
        <w:rPr>
          <w:rFonts w:cs="Arial"/>
        </w:rPr>
        <w:t>Комиссии</w:t>
      </w:r>
      <w:r>
        <w:rPr>
          <w:rFonts w:cs="Arial"/>
        </w:rPr>
        <w:t xml:space="preserve"> </w:t>
      </w:r>
      <w:r w:rsidRPr="002E03F6">
        <w:rPr>
          <w:rFonts w:cs="Arial"/>
        </w:rPr>
        <w:t>в</w:t>
      </w:r>
      <w:r>
        <w:rPr>
          <w:rFonts w:cs="Arial"/>
        </w:rPr>
        <w:t xml:space="preserve"> </w:t>
      </w:r>
      <w:r w:rsidRPr="002E03F6">
        <w:rPr>
          <w:rFonts w:cs="Arial"/>
        </w:rPr>
        <w:t>составе:</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6672" behindDoc="1" locked="0" layoutInCell="1" allowOverlap="1" wp14:anchorId="2DC38A91" wp14:editId="41A7B850">
                <wp:simplePos x="0" y="0"/>
                <wp:positionH relativeFrom="page">
                  <wp:posOffset>1080135</wp:posOffset>
                </wp:positionH>
                <wp:positionV relativeFrom="paragraph">
                  <wp:posOffset>201295</wp:posOffset>
                </wp:positionV>
                <wp:extent cx="5600700" cy="1270"/>
                <wp:effectExtent l="0" t="0" r="19050" b="1778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2BCB21" id="Graphic 26" o:spid="_x0000_s1026" style="position:absolute;margin-left:85.05pt;margin-top:15.85pt;width:44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" path="m,l5600700,e" filled="f" strokeweight=".56pt">
                <v:path arrowok="t"/>
                <w10:wrap type="topAndBottom" anchorx="page"/>
              </v:shape>
            </w:pict>
          </mc:Fallback>
        </mc:AlternateContent>
      </w:r>
    </w:p>
    <w:p w:rsidR="00C03666" w:rsidRPr="002E03F6" w:rsidRDefault="00C03666" w:rsidP="00C03666">
      <w:pPr>
        <w:pStyle w:val="a4"/>
        <w:ind w:firstLine="709"/>
        <w:rPr>
          <w:rFonts w:cs="Arial"/>
        </w:rPr>
      </w:pPr>
      <w:r w:rsidRPr="002E03F6">
        <w:rPr>
          <w:rFonts w:cs="Arial"/>
        </w:rPr>
        <w:t>и</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7696" behindDoc="1" locked="0" layoutInCell="1" allowOverlap="1" wp14:anchorId="5A56B485" wp14:editId="4B583BE4">
                <wp:simplePos x="0" y="0"/>
                <wp:positionH relativeFrom="page">
                  <wp:posOffset>1080135</wp:posOffset>
                </wp:positionH>
                <wp:positionV relativeFrom="paragraph">
                  <wp:posOffset>200660</wp:posOffset>
                </wp:positionV>
                <wp:extent cx="5867400" cy="1270"/>
                <wp:effectExtent l="0" t="0" r="19050" b="1778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F515BB" id="Graphic 27" o:spid="_x0000_s1026" style="position:absolute;margin-left:85.05pt;margin-top:15.8pt;width:46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O4IgIAAIE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" path="m,l5867400,e" filled="f" strokeweight=".56pt">
                <v:path arrowok="t"/>
                <w10:wrap type="topAndBottom" anchorx="page"/>
              </v:shape>
            </w:pict>
          </mc:Fallback>
        </mc:AlternateContent>
      </w:r>
    </w:p>
    <w:p w:rsidR="00C03666" w:rsidRDefault="00C03666" w:rsidP="00C03666">
      <w:pPr>
        <w:pStyle w:val="a4"/>
        <w:ind w:firstLine="709"/>
        <w:rPr>
          <w:rFonts w:cs="Arial"/>
        </w:rPr>
      </w:pPr>
      <w:r w:rsidRPr="002E03F6">
        <w:rPr>
          <w:rFonts w:cs="Arial"/>
        </w:rPr>
        <w:t>(Ф.И.О. гражданина, индивидуального предпринимателя или уполномоченного представителя юридического лица)</w:t>
      </w:r>
      <w:r>
        <w:rPr>
          <w:rFonts w:cs="Arial"/>
        </w:rPr>
        <w:t xml:space="preserve"> </w:t>
      </w:r>
    </w:p>
    <w:p w:rsidR="00C03666" w:rsidRPr="002E03F6" w:rsidRDefault="00C03666" w:rsidP="00C03666">
      <w:pPr>
        <w:pStyle w:val="a4"/>
        <w:ind w:firstLine="709"/>
        <w:rPr>
          <w:rFonts w:cs="Arial"/>
        </w:rPr>
      </w:pPr>
      <w:r w:rsidRPr="002E03F6">
        <w:rPr>
          <w:rFonts w:cs="Arial"/>
        </w:rPr>
        <w:t>Осуществили</w:t>
      </w:r>
      <w:r>
        <w:rPr>
          <w:rFonts w:cs="Arial"/>
        </w:rPr>
        <w:t xml:space="preserve"> </w:t>
      </w:r>
      <w:r w:rsidRPr="002E03F6">
        <w:rPr>
          <w:rFonts w:cs="Arial"/>
        </w:rPr>
        <w:t>возврат</w:t>
      </w:r>
      <w:r>
        <w:rPr>
          <w:rFonts w:cs="Arial"/>
        </w:rPr>
        <w:t xml:space="preserve"> </w:t>
      </w:r>
      <w:r w:rsidRPr="002E03F6">
        <w:rPr>
          <w:rFonts w:cs="Arial"/>
        </w:rPr>
        <w:t>демонтированного</w:t>
      </w:r>
      <w:r>
        <w:rPr>
          <w:rFonts w:cs="Arial"/>
        </w:rPr>
        <w:t xml:space="preserve"> </w:t>
      </w:r>
      <w:r w:rsidRPr="002E03F6">
        <w:rPr>
          <w:rFonts w:cs="Arial"/>
        </w:rPr>
        <w:t>незаконно</w:t>
      </w:r>
      <w:r>
        <w:rPr>
          <w:rFonts w:cs="Arial"/>
        </w:rPr>
        <w:t xml:space="preserve"> </w:t>
      </w:r>
      <w:r w:rsidRPr="002E03F6">
        <w:rPr>
          <w:rFonts w:cs="Arial"/>
        </w:rPr>
        <w:t>размещенного нестационарного торгового объекта</w:t>
      </w:r>
    </w:p>
    <w:p w:rsidR="00C03666" w:rsidRPr="002E03F6" w:rsidRDefault="00C03666" w:rsidP="00C03666">
      <w:pPr>
        <w:ind w:firstLine="709"/>
        <w:jc w:val="right"/>
        <w:rPr>
          <w:rFonts w:cs="Arial"/>
        </w:rPr>
      </w:pPr>
      <w:r w:rsidRPr="002E03F6">
        <w:rPr>
          <w:rFonts w:cs="Arial"/>
        </w:rPr>
        <w:t>,</w:t>
      </w:r>
    </w:p>
    <w:p w:rsidR="00C03666" w:rsidRPr="002E03F6" w:rsidRDefault="00C03666" w:rsidP="00C03666">
      <w:pPr>
        <w:pStyle w:val="a4"/>
        <w:ind w:firstLine="709"/>
        <w:rPr>
          <w:rFonts w:cs="Arial"/>
        </w:rPr>
      </w:pPr>
      <w:r>
        <w:rPr>
          <w:noProof/>
        </w:rPr>
        <mc:AlternateContent>
          <mc:Choice Requires="wpg">
            <w:drawing>
              <wp:inline distT="0" distB="0" distL="0" distR="0" wp14:anchorId="12FE710C" wp14:editId="46439D52">
                <wp:extent cx="5867400" cy="7620"/>
                <wp:effectExtent l="0" t="0" r="19050" b="1143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7620"/>
                          <a:chOff x="0" y="0"/>
                          <a:chExt cx="5867400" cy="7620"/>
                        </a:xfrm>
                      </wpg:grpSpPr>
                      <wps:wsp>
                        <wps:cNvPr id="29" name="Graphic 29"/>
                        <wps:cNvSpPr/>
                        <wps:spPr>
                          <a:xfrm>
                            <a:off x="0" y="3556"/>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F245D0" id="Group 28" o:spid="_x0000_s1026" style="width:462pt;height:.6pt;mso-position-horizontal-relative:char;mso-position-vertical-relative:line" coordsize="586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">
                <v:shape id="Graphic 29" o:spid="_x0000_s1027" style="position:absolute;top:35;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" path="m,l5867400,e" filled="f" strokeweight=".56pt">
                  <v:path arrowok="t"/>
                </v:shape>
                <w10:anchorlock/>
              </v:group>
            </w:pict>
          </mc:Fallback>
        </mc:AlternateContent>
      </w:r>
    </w:p>
    <w:p w:rsidR="00C03666" w:rsidRPr="002E03F6" w:rsidRDefault="00C03666" w:rsidP="00C03666">
      <w:pPr>
        <w:pStyle w:val="a4"/>
        <w:ind w:firstLine="709"/>
        <w:rPr>
          <w:rFonts w:cs="Arial"/>
        </w:rPr>
      </w:pPr>
      <w:r w:rsidRPr="002E03F6">
        <w:rPr>
          <w:rFonts w:cs="Arial"/>
        </w:rPr>
        <w:t>(описание объекта, идентификационный номер)</w:t>
      </w:r>
    </w:p>
    <w:p w:rsidR="00C03666" w:rsidRPr="002E03F6" w:rsidRDefault="00C03666" w:rsidP="00C03666">
      <w:pPr>
        <w:pStyle w:val="a4"/>
        <w:tabs>
          <w:tab w:val="left" w:pos="2970"/>
          <w:tab w:val="left" w:pos="4574"/>
          <w:tab w:val="left" w:pos="7005"/>
          <w:tab w:val="left" w:pos="8624"/>
        </w:tabs>
        <w:ind w:firstLine="709"/>
        <w:rPr>
          <w:rFonts w:cs="Arial"/>
        </w:rPr>
      </w:pPr>
      <w:r w:rsidRPr="002E03F6">
        <w:rPr>
          <w:rFonts w:cs="Arial"/>
        </w:rPr>
        <w:t>Переданного</w:t>
      </w:r>
      <w:r>
        <w:rPr>
          <w:rFonts w:cs="Arial"/>
        </w:rPr>
        <w:t xml:space="preserve"> </w:t>
      </w:r>
      <w:r w:rsidRPr="002E03F6">
        <w:rPr>
          <w:rFonts w:cs="Arial"/>
        </w:rPr>
        <w:t>на</w:t>
      </w:r>
      <w:r>
        <w:rPr>
          <w:rFonts w:cs="Arial"/>
        </w:rPr>
        <w:t xml:space="preserve"> </w:t>
      </w:r>
      <w:r w:rsidRPr="002E03F6">
        <w:rPr>
          <w:rFonts w:cs="Arial"/>
        </w:rPr>
        <w:t>хранение</w:t>
      </w:r>
      <w:r>
        <w:rPr>
          <w:rFonts w:cs="Arial"/>
        </w:rPr>
        <w:t xml:space="preserve"> </w:t>
      </w:r>
      <w:r w:rsidRPr="002E03F6">
        <w:rPr>
          <w:rFonts w:cs="Arial"/>
        </w:rPr>
        <w:t>по</w:t>
      </w:r>
      <w:r>
        <w:rPr>
          <w:rFonts w:cs="Arial"/>
        </w:rPr>
        <w:t xml:space="preserve"> </w:t>
      </w:r>
      <w:r w:rsidRPr="002E03F6">
        <w:rPr>
          <w:rFonts w:cs="Arial"/>
        </w:rPr>
        <w:t>адресу:</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8720" behindDoc="1" locked="0" layoutInCell="1" allowOverlap="1" wp14:anchorId="2AF722F7" wp14:editId="66051ED7">
                <wp:simplePos x="0" y="0"/>
                <wp:positionH relativeFrom="page">
                  <wp:posOffset>1080135</wp:posOffset>
                </wp:positionH>
                <wp:positionV relativeFrom="paragraph">
                  <wp:posOffset>200660</wp:posOffset>
                </wp:positionV>
                <wp:extent cx="5511800" cy="1270"/>
                <wp:effectExtent l="0" t="0" r="12700" b="1778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8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54FA0B" id="Graphic 30" o:spid="_x0000_s1026" style="position:absolute;margin-left:85.05pt;margin-top:15.8pt;width:43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" path="m,l5511800,e" filled="f" strokeweight=".56pt">
                <v:path arrowok="t"/>
                <w10:wrap type="topAndBottom" anchorx="page"/>
              </v:shape>
            </w:pict>
          </mc:Fallback>
        </mc:AlternateContent>
      </w:r>
    </w:p>
    <w:p w:rsidR="00C03666" w:rsidRPr="002E03F6" w:rsidRDefault="00C03666" w:rsidP="00C03666">
      <w:pPr>
        <w:pStyle w:val="a4"/>
        <w:tabs>
          <w:tab w:val="left" w:pos="4803"/>
        </w:tabs>
        <w:ind w:firstLine="709"/>
        <w:rPr>
          <w:rFonts w:cs="Arial"/>
        </w:rPr>
      </w:pPr>
      <w:r w:rsidRPr="002E03F6">
        <w:rPr>
          <w:rFonts w:cs="Arial"/>
        </w:rPr>
        <w:t>Демонтаж и перемещение вышеуказанного объекта были произведены на основании акта № от о демонтаже незаконно размещенного нестационарного торгового объекта.</w:t>
      </w:r>
    </w:p>
    <w:p w:rsidR="00C03666" w:rsidRPr="002E03F6" w:rsidRDefault="00C03666" w:rsidP="00C03666">
      <w:pPr>
        <w:pStyle w:val="a4"/>
        <w:tabs>
          <w:tab w:val="left" w:pos="1716"/>
          <w:tab w:val="left" w:pos="3421"/>
          <w:tab w:val="left" w:pos="4855"/>
          <w:tab w:val="left" w:pos="5629"/>
          <w:tab w:val="left" w:pos="6673"/>
          <w:tab w:val="left" w:pos="8199"/>
        </w:tabs>
        <w:ind w:firstLine="709"/>
        <w:rPr>
          <w:rFonts w:cs="Arial"/>
        </w:rPr>
      </w:pPr>
      <w:r w:rsidRPr="002E03F6">
        <w:rPr>
          <w:rFonts w:cs="Arial"/>
        </w:rPr>
        <w:t>Внешнее</w:t>
      </w:r>
      <w:r>
        <w:rPr>
          <w:rFonts w:cs="Arial"/>
        </w:rPr>
        <w:t xml:space="preserve"> </w:t>
      </w:r>
      <w:r w:rsidRPr="002E03F6">
        <w:rPr>
          <w:rFonts w:cs="Arial"/>
        </w:rPr>
        <w:t>состояние</w:t>
      </w:r>
      <w:r>
        <w:rPr>
          <w:rFonts w:cs="Arial"/>
        </w:rPr>
        <w:t xml:space="preserve"> </w:t>
      </w:r>
      <w:r w:rsidRPr="002E03F6">
        <w:rPr>
          <w:rFonts w:cs="Arial"/>
        </w:rPr>
        <w:t>объекта</w:t>
      </w:r>
      <w:r>
        <w:rPr>
          <w:rFonts w:cs="Arial"/>
        </w:rPr>
        <w:t xml:space="preserve"> </w:t>
      </w:r>
      <w:r w:rsidRPr="002E03F6">
        <w:rPr>
          <w:rFonts w:cs="Arial"/>
        </w:rPr>
        <w:t>на</w:t>
      </w:r>
      <w:r>
        <w:rPr>
          <w:rFonts w:cs="Arial"/>
        </w:rPr>
        <w:t xml:space="preserve"> </w:t>
      </w:r>
      <w:r w:rsidRPr="002E03F6">
        <w:rPr>
          <w:rFonts w:cs="Arial"/>
        </w:rPr>
        <w:t>день</w:t>
      </w:r>
      <w:r w:rsidRPr="002E03F6">
        <w:rPr>
          <w:rFonts w:cs="Arial"/>
        </w:rPr>
        <w:tab/>
        <w:t>возврата</w:t>
      </w:r>
      <w:r>
        <w:rPr>
          <w:rFonts w:cs="Arial"/>
        </w:rPr>
        <w:t xml:space="preserve"> </w:t>
      </w:r>
      <w:r w:rsidRPr="002E03F6">
        <w:rPr>
          <w:rFonts w:cs="Arial"/>
        </w:rPr>
        <w:t>владельцу:</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79744" behindDoc="1" locked="0" layoutInCell="1" allowOverlap="1" wp14:anchorId="6D7D1863" wp14:editId="731D7896">
                <wp:simplePos x="0" y="0"/>
                <wp:positionH relativeFrom="page">
                  <wp:posOffset>1080135</wp:posOffset>
                </wp:positionH>
                <wp:positionV relativeFrom="paragraph">
                  <wp:posOffset>200660</wp:posOffset>
                </wp:positionV>
                <wp:extent cx="5511800" cy="1270"/>
                <wp:effectExtent l="0" t="0" r="12700" b="1778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8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3BED91" id="Graphic 31" o:spid="_x0000_s1026" style="position:absolute;margin-left:85.05pt;margin-top:15.8pt;width:43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" path="m,l5511800,e" filled="f" strokeweight=".56pt">
                <v:path arrowok="t"/>
                <w10:wrap type="topAndBottom" anchorx="page"/>
              </v:shape>
            </w:pict>
          </mc:Fallback>
        </mc:AlternateContent>
      </w:r>
    </w:p>
    <w:p w:rsidR="00C03666" w:rsidRPr="002E03F6" w:rsidRDefault="00C03666" w:rsidP="00C03666">
      <w:pPr>
        <w:pStyle w:val="a4"/>
        <w:ind w:firstLine="709"/>
        <w:rPr>
          <w:rFonts w:cs="Arial"/>
        </w:rPr>
      </w:pPr>
      <w:r w:rsidRPr="002E03F6">
        <w:rPr>
          <w:rFonts w:cs="Arial"/>
        </w:rPr>
        <w:t>Разборка незаконно размещенного нестационарного торгового объекта не производилась (производилась) (нужное подчеркнуть).</w:t>
      </w:r>
    </w:p>
    <w:p w:rsidR="00C03666" w:rsidRPr="002E03F6" w:rsidRDefault="00C03666" w:rsidP="00C03666">
      <w:pPr>
        <w:pStyle w:val="a4"/>
        <w:ind w:firstLine="709"/>
        <w:rPr>
          <w:rFonts w:cs="Arial"/>
        </w:rPr>
      </w:pPr>
      <w:r w:rsidRPr="002E03F6">
        <w:rPr>
          <w:rFonts w:cs="Arial"/>
        </w:rPr>
        <w:t>Приложение к настоящему акту о возврате владельцу вышеуказанного демонтированного и перемещенного объекта:</w:t>
      </w:r>
    </w:p>
    <w:p w:rsidR="00C03666" w:rsidRPr="002E03F6" w:rsidRDefault="00C03666" w:rsidP="00C03666">
      <w:pPr>
        <w:pStyle w:val="a4"/>
        <w:ind w:firstLine="709"/>
        <w:rPr>
          <w:rFonts w:cs="Arial"/>
        </w:rPr>
      </w:pPr>
      <w:r w:rsidRPr="002E03F6">
        <w:rPr>
          <w:rFonts w:cs="Arial"/>
        </w:rPr>
        <w:t xml:space="preserve">- опись находящегося в незаконно размещенном объекте в день демонтажа и перемещения имущества (в случае его наличия).  </w:t>
      </w:r>
    </w:p>
    <w:p w:rsidR="00C03666" w:rsidRPr="002E03F6" w:rsidRDefault="00C03666" w:rsidP="00C03666">
      <w:pPr>
        <w:pStyle w:val="a4"/>
        <w:ind w:firstLine="709"/>
        <w:rPr>
          <w:rFonts w:cs="Arial"/>
        </w:rPr>
      </w:pPr>
      <w:r w:rsidRPr="002E03F6">
        <w:rPr>
          <w:rFonts w:cs="Arial"/>
        </w:rPr>
        <w:t xml:space="preserve">Подписи: </w:t>
      </w:r>
    </w:p>
    <w:p w:rsidR="00C03666" w:rsidRPr="002E03F6" w:rsidRDefault="00C03666" w:rsidP="00C03666">
      <w:pPr>
        <w:pStyle w:val="a4"/>
        <w:ind w:firstLine="709"/>
        <w:rPr>
          <w:rFonts w:cs="Arial"/>
        </w:rPr>
      </w:pPr>
      <w:r w:rsidRPr="002E03F6">
        <w:rPr>
          <w:rFonts w:cs="Arial"/>
        </w:rPr>
        <w:t xml:space="preserve">Члены Комиссии </w:t>
      </w:r>
    </w:p>
    <w:p w:rsidR="00C03666" w:rsidRPr="002E03F6" w:rsidRDefault="00C03666" w:rsidP="00C03666">
      <w:pPr>
        <w:pStyle w:val="a4"/>
        <w:ind w:firstLine="709"/>
        <w:rPr>
          <w:rFonts w:cs="Arial"/>
        </w:rPr>
      </w:pPr>
      <w:r w:rsidRPr="002E03F6">
        <w:rPr>
          <w:rFonts w:cs="Arial"/>
        </w:rPr>
        <w:t xml:space="preserve">Владелец НТО (представитель владельца) </w:t>
      </w:r>
    </w:p>
    <w:p w:rsidR="00C03666" w:rsidRDefault="00C03666" w:rsidP="00C03666">
      <w:pPr>
        <w:pStyle w:val="a4"/>
        <w:ind w:firstLine="709"/>
        <w:rPr>
          <w:rFonts w:cs="Arial"/>
        </w:rPr>
      </w:pPr>
      <w:r>
        <w:rPr>
          <w:rFonts w:cs="Arial"/>
        </w:rPr>
        <w:br w:type="page"/>
      </w:r>
    </w:p>
    <w:p w:rsidR="00C03666" w:rsidRPr="002E03F6" w:rsidRDefault="00C03666" w:rsidP="00C03666">
      <w:pPr>
        <w:pStyle w:val="a4"/>
        <w:ind w:left="4678" w:right="144"/>
        <w:rPr>
          <w:rFonts w:cs="Arial"/>
        </w:rPr>
      </w:pPr>
      <w:r w:rsidRPr="002E03F6">
        <w:rPr>
          <w:rFonts w:cs="Arial"/>
        </w:rPr>
        <w:lastRenderedPageBreak/>
        <w:t>Приложение № 6</w:t>
      </w:r>
    </w:p>
    <w:p w:rsidR="00C03666" w:rsidRPr="002E03F6" w:rsidRDefault="00C03666" w:rsidP="00C03666">
      <w:pPr>
        <w:pStyle w:val="a4"/>
        <w:ind w:left="4678" w:right="144"/>
        <w:rPr>
          <w:rFonts w:cs="Arial"/>
        </w:rPr>
      </w:pPr>
      <w:r w:rsidRPr="002E03F6">
        <w:rPr>
          <w:rFonts w:cs="Arial"/>
        </w:rPr>
        <w:t>к Положению о порядке выявления и демонтажа нестационарных торговых объектов, расположенных на земельных участках,</w:t>
      </w:r>
      <w:r>
        <w:rPr>
          <w:rFonts w:cs="Arial"/>
        </w:rPr>
        <w:t xml:space="preserve"> </w:t>
      </w:r>
      <w:r w:rsidRPr="002E03F6">
        <w:rPr>
          <w:rFonts w:cs="Arial"/>
        </w:rPr>
        <w:t>в зданиях, строениях, сооружениях, находящихся в муниципальной собственности, а также на земельных участках, государственная собственность на которые</w:t>
      </w:r>
      <w:r>
        <w:rPr>
          <w:rFonts w:cs="Arial"/>
        </w:rPr>
        <w:t xml:space="preserve"> </w:t>
      </w:r>
      <w:r w:rsidRPr="002E03F6">
        <w:rPr>
          <w:rFonts w:cs="Arial"/>
        </w:rPr>
        <w:t>не разграничена, находящихся на территории</w:t>
      </w:r>
      <w:r>
        <w:rPr>
          <w:rFonts w:cs="Arial"/>
        </w:rPr>
        <w:t xml:space="preserve"> </w:t>
      </w:r>
      <w:proofErr w:type="spellStart"/>
      <w:r>
        <w:rPr>
          <w:rFonts w:cs="Arial"/>
        </w:rPr>
        <w:t>Бычовского</w:t>
      </w:r>
      <w:proofErr w:type="spellEnd"/>
      <w:r w:rsidRPr="002E03F6">
        <w:rPr>
          <w:rFonts w:cs="Arial"/>
        </w:rPr>
        <w:t xml:space="preserve"> сельского поселения </w:t>
      </w:r>
      <w:r>
        <w:rPr>
          <w:rFonts w:cs="Arial"/>
        </w:rPr>
        <w:t>Петропавловского</w:t>
      </w:r>
      <w:r w:rsidRPr="002E03F6">
        <w:rPr>
          <w:rFonts w:cs="Arial"/>
        </w:rPr>
        <w:t xml:space="preserve"> муниципального</w:t>
      </w:r>
      <w:r>
        <w:rPr>
          <w:rFonts w:cs="Arial"/>
        </w:rPr>
        <w:t xml:space="preserve"> </w:t>
      </w:r>
      <w:r w:rsidRPr="002E03F6">
        <w:rPr>
          <w:rFonts w:cs="Arial"/>
        </w:rPr>
        <w:t>района</w:t>
      </w:r>
    </w:p>
    <w:p w:rsidR="00C03666" w:rsidRDefault="00C03666" w:rsidP="00C03666">
      <w:pPr>
        <w:pStyle w:val="1"/>
        <w:ind w:firstLine="709"/>
        <w:rPr>
          <w:b w:val="0"/>
        </w:rPr>
      </w:pPr>
    </w:p>
    <w:p w:rsidR="00C03666" w:rsidRDefault="00C03666" w:rsidP="00C03666">
      <w:pPr>
        <w:pStyle w:val="1"/>
        <w:ind w:firstLine="709"/>
        <w:rPr>
          <w:b w:val="0"/>
        </w:rPr>
      </w:pPr>
    </w:p>
    <w:p w:rsidR="00C03666" w:rsidRDefault="00C03666" w:rsidP="00C03666">
      <w:pPr>
        <w:pStyle w:val="1"/>
        <w:ind w:firstLine="709"/>
        <w:rPr>
          <w:b w:val="0"/>
        </w:rPr>
      </w:pPr>
      <w:r w:rsidRPr="002E03F6">
        <w:rPr>
          <w:b w:val="0"/>
        </w:rPr>
        <w:t xml:space="preserve">ФОРМА СОГЛАСИЯ ЗАЯВИТЕЛЯ (ВЛАДЕЛЬЦА, УПОЛНОМОЧЕННОГО ПРЕДСТАВИТЕЛЯ) ДЕМОНТИРОВАННОГО И ПЕРЕМЕЩЕННОГО НЕСТАЦИОНАРНОГО ТОРГОВОГО ОБЪЕКТА НА ОБРАБОТКУ </w:t>
      </w:r>
    </w:p>
    <w:p w:rsidR="00C03666" w:rsidRPr="002E03F6" w:rsidRDefault="00C03666" w:rsidP="00C03666">
      <w:pPr>
        <w:pStyle w:val="1"/>
        <w:ind w:firstLine="709"/>
        <w:rPr>
          <w:b w:val="0"/>
        </w:rPr>
      </w:pPr>
      <w:r w:rsidRPr="002E03F6">
        <w:rPr>
          <w:b w:val="0"/>
        </w:rPr>
        <w:t>ПЕРСОНАЛЬНЫХ ДАННЫХ</w:t>
      </w:r>
    </w:p>
    <w:p w:rsidR="00C03666" w:rsidRPr="002E03F6" w:rsidRDefault="00C03666" w:rsidP="00C03666">
      <w:pPr>
        <w:pStyle w:val="a4"/>
        <w:tabs>
          <w:tab w:val="left" w:pos="1871"/>
          <w:tab w:val="left" w:pos="5805"/>
          <w:tab w:val="left" w:pos="6340"/>
          <w:tab w:val="left" w:pos="7989"/>
          <w:tab w:val="left" w:pos="8619"/>
        </w:tabs>
        <w:ind w:firstLine="709"/>
        <w:rPr>
          <w:rFonts w:cs="Arial"/>
        </w:rPr>
      </w:pPr>
      <w:proofErr w:type="spellStart"/>
      <w:r w:rsidRPr="002E03F6">
        <w:rPr>
          <w:rFonts w:cs="Arial"/>
        </w:rPr>
        <w:t>с.</w:t>
      </w:r>
      <w:r>
        <w:rPr>
          <w:rFonts w:cs="Arial"/>
        </w:rPr>
        <w:t>Бычок</w:t>
      </w:r>
      <w:proofErr w:type="spellEnd"/>
      <w:r w:rsidRPr="002E03F6">
        <w:rPr>
          <w:rFonts w:cs="Arial"/>
        </w:rPr>
        <w:t xml:space="preserve"> </w:t>
      </w:r>
      <w:r w:rsidRPr="002E03F6">
        <w:rPr>
          <w:rFonts w:cs="Arial"/>
        </w:rPr>
        <w:tab/>
      </w:r>
      <w:r>
        <w:rPr>
          <w:rFonts w:cs="Arial"/>
        </w:rPr>
        <w:t xml:space="preserve">                                                                                           </w:t>
      </w:r>
      <w:r w:rsidRPr="002E03F6">
        <w:rPr>
          <w:rFonts w:cs="Arial"/>
        </w:rPr>
        <w:t>"</w:t>
      </w:r>
      <w:r>
        <w:rPr>
          <w:rFonts w:cs="Arial"/>
        </w:rPr>
        <w:t xml:space="preserve">    </w:t>
      </w:r>
      <w:r w:rsidRPr="002E03F6">
        <w:rPr>
          <w:rFonts w:cs="Arial"/>
        </w:rPr>
        <w:t>" 20</w:t>
      </w:r>
      <w:r>
        <w:rPr>
          <w:rFonts w:cs="Arial"/>
        </w:rPr>
        <w:t xml:space="preserve">   </w:t>
      </w:r>
      <w:r w:rsidRPr="002E03F6">
        <w:rPr>
          <w:rFonts w:cs="Arial"/>
        </w:rPr>
        <w:t xml:space="preserve">г. </w:t>
      </w:r>
    </w:p>
    <w:p w:rsidR="00C03666" w:rsidRPr="002E03F6" w:rsidRDefault="00C03666" w:rsidP="00C03666">
      <w:pPr>
        <w:pStyle w:val="a4"/>
        <w:tabs>
          <w:tab w:val="left" w:pos="9288"/>
        </w:tabs>
        <w:ind w:firstLine="709"/>
        <w:rPr>
          <w:rFonts w:cs="Arial"/>
        </w:rPr>
      </w:pPr>
      <w:r w:rsidRPr="002E03F6">
        <w:rPr>
          <w:rFonts w:cs="Arial"/>
        </w:rPr>
        <w:t>Я,</w:t>
      </w:r>
      <w:r>
        <w:rPr>
          <w:rFonts w:cs="Arial"/>
        </w:rPr>
        <w:t xml:space="preserve"> ____________________________________________________________</w:t>
      </w:r>
      <w:proofErr w:type="gramStart"/>
      <w:r>
        <w:rPr>
          <w:rFonts w:cs="Arial"/>
        </w:rPr>
        <w:t>_ ,</w:t>
      </w:r>
      <w:proofErr w:type="gramEnd"/>
    </w:p>
    <w:p w:rsidR="00C03666" w:rsidRPr="002E03F6" w:rsidRDefault="00C03666" w:rsidP="00C03666">
      <w:pPr>
        <w:pStyle w:val="a4"/>
        <w:ind w:firstLine="709"/>
        <w:rPr>
          <w:rFonts w:cs="Arial"/>
        </w:rPr>
      </w:pPr>
      <w:r w:rsidRPr="002E03F6">
        <w:rPr>
          <w:rFonts w:cs="Arial"/>
        </w:rPr>
        <w:t>(Ф.И.О.)</w:t>
      </w:r>
    </w:p>
    <w:p w:rsidR="00C03666" w:rsidRPr="002E03F6" w:rsidRDefault="00C03666" w:rsidP="00C03666">
      <w:pPr>
        <w:pStyle w:val="a4"/>
        <w:tabs>
          <w:tab w:val="left" w:pos="5694"/>
          <w:tab w:val="left" w:pos="8624"/>
        </w:tabs>
        <w:ind w:firstLine="709"/>
        <w:rPr>
          <w:rFonts w:cs="Arial"/>
        </w:rPr>
      </w:pPr>
      <w:r w:rsidRPr="002E03F6">
        <w:rPr>
          <w:rFonts w:cs="Arial"/>
        </w:rPr>
        <w:t>зарегистрированный(</w:t>
      </w:r>
      <w:proofErr w:type="spellStart"/>
      <w:r w:rsidRPr="002E03F6">
        <w:rPr>
          <w:rFonts w:cs="Arial"/>
        </w:rPr>
        <w:t>ая</w:t>
      </w:r>
      <w:proofErr w:type="spellEnd"/>
      <w:r w:rsidRPr="002E03F6">
        <w:rPr>
          <w:rFonts w:cs="Arial"/>
        </w:rPr>
        <w:t>)</w:t>
      </w:r>
      <w:r>
        <w:rPr>
          <w:rFonts w:cs="Arial"/>
        </w:rPr>
        <w:t xml:space="preserve"> </w:t>
      </w:r>
      <w:r w:rsidRPr="002E03F6">
        <w:rPr>
          <w:rFonts w:cs="Arial"/>
        </w:rPr>
        <w:t>по</w:t>
      </w:r>
      <w:r>
        <w:rPr>
          <w:rFonts w:cs="Arial"/>
        </w:rPr>
        <w:t xml:space="preserve"> </w:t>
      </w:r>
      <w:proofErr w:type="gramStart"/>
      <w:r w:rsidRPr="002E03F6">
        <w:rPr>
          <w:rFonts w:cs="Arial"/>
        </w:rPr>
        <w:t>адресу:</w:t>
      </w:r>
      <w:r>
        <w:rPr>
          <w:rFonts w:cs="Arial"/>
        </w:rPr>
        <w:t>_</w:t>
      </w:r>
      <w:proofErr w:type="gramEnd"/>
      <w:r>
        <w:rPr>
          <w:rFonts w:cs="Arial"/>
        </w:rPr>
        <w:t>__________________________________</w:t>
      </w:r>
      <w:r w:rsidRPr="002E03F6">
        <w:rPr>
          <w:rFonts w:cs="Arial"/>
        </w:rPr>
        <w:t>,</w:t>
      </w:r>
    </w:p>
    <w:p w:rsidR="00C03666" w:rsidRPr="002E03F6" w:rsidRDefault="00C03666" w:rsidP="00C03666">
      <w:pPr>
        <w:tabs>
          <w:tab w:val="left" w:pos="9381"/>
        </w:tabs>
        <w:ind w:firstLine="709"/>
        <w:rPr>
          <w:rFonts w:cs="Arial"/>
        </w:rPr>
      </w:pPr>
      <w:r w:rsidRPr="002E03F6">
        <w:rPr>
          <w:rFonts w:cs="Arial"/>
        </w:rPr>
        <w:tab/>
        <w:t>.</w:t>
      </w:r>
    </w:p>
    <w:p w:rsidR="00C03666" w:rsidRPr="002E03F6" w:rsidRDefault="00C03666" w:rsidP="00C03666">
      <w:pPr>
        <w:pStyle w:val="a4"/>
        <w:tabs>
          <w:tab w:val="left" w:pos="1528"/>
          <w:tab w:val="left" w:pos="3553"/>
          <w:tab w:val="left" w:pos="3872"/>
          <w:tab w:val="left" w:pos="5086"/>
          <w:tab w:val="left" w:pos="6270"/>
          <w:tab w:val="left" w:pos="7091"/>
          <w:tab w:val="left" w:pos="7625"/>
          <w:tab w:val="left" w:pos="8666"/>
        </w:tabs>
        <w:ind w:firstLine="709"/>
        <w:rPr>
          <w:rFonts w:cs="Arial"/>
        </w:rPr>
      </w:pPr>
      <w:r w:rsidRPr="002E03F6">
        <w:rPr>
          <w:rFonts w:cs="Arial"/>
        </w:rPr>
        <w:t>Паспорт</w:t>
      </w:r>
      <w:r>
        <w:rPr>
          <w:rFonts w:cs="Arial"/>
        </w:rPr>
        <w:t xml:space="preserve"> </w:t>
      </w:r>
      <w:r w:rsidRPr="002E03F6">
        <w:rPr>
          <w:rFonts w:cs="Arial"/>
        </w:rPr>
        <w:t>(серия,</w:t>
      </w:r>
      <w:r>
        <w:rPr>
          <w:rFonts w:cs="Arial"/>
        </w:rPr>
        <w:t xml:space="preserve"> </w:t>
      </w:r>
      <w:r w:rsidRPr="002E03F6">
        <w:rPr>
          <w:rFonts w:cs="Arial"/>
        </w:rPr>
        <w:t>номер,</w:t>
      </w:r>
      <w:r>
        <w:rPr>
          <w:rFonts w:cs="Arial"/>
        </w:rPr>
        <w:t xml:space="preserve"> </w:t>
      </w:r>
      <w:r w:rsidRPr="002E03F6">
        <w:rPr>
          <w:rFonts w:cs="Arial"/>
        </w:rPr>
        <w:t>кем</w:t>
      </w:r>
      <w:r w:rsidRPr="002E03F6">
        <w:rPr>
          <w:rFonts w:cs="Arial"/>
        </w:rPr>
        <w:tab/>
        <w:t>и</w:t>
      </w:r>
      <w:r>
        <w:rPr>
          <w:rFonts w:cs="Arial"/>
        </w:rPr>
        <w:t xml:space="preserve"> </w:t>
      </w:r>
      <w:r w:rsidRPr="002E03F6">
        <w:rPr>
          <w:rFonts w:cs="Arial"/>
        </w:rPr>
        <w:t>когда</w:t>
      </w:r>
      <w:r>
        <w:rPr>
          <w:rFonts w:cs="Arial"/>
        </w:rPr>
        <w:t xml:space="preserve"> </w:t>
      </w:r>
      <w:r w:rsidRPr="002E03F6">
        <w:rPr>
          <w:rFonts w:cs="Arial"/>
        </w:rPr>
        <w:t>выдан)</w:t>
      </w:r>
      <w:r>
        <w:rPr>
          <w:rFonts w:cs="Arial"/>
        </w:rPr>
        <w:t xml:space="preserve"> ____________________________</w:t>
      </w:r>
    </w:p>
    <w:p w:rsidR="00C03666" w:rsidRPr="002E03F6" w:rsidRDefault="00C03666" w:rsidP="00C03666">
      <w:pPr>
        <w:pStyle w:val="a4"/>
        <w:ind w:firstLine="709"/>
        <w:rPr>
          <w:rFonts w:cs="Arial"/>
        </w:rPr>
      </w:pPr>
      <w:r>
        <w:rPr>
          <w:noProof/>
        </w:rPr>
        <mc:AlternateContent>
          <mc:Choice Requires="wps">
            <w:drawing>
              <wp:anchor distT="0" distB="0" distL="0" distR="0" simplePos="0" relativeHeight="251680768" behindDoc="1" locked="0" layoutInCell="1" allowOverlap="1" wp14:anchorId="4CA7FE9D" wp14:editId="63DFAB11">
                <wp:simplePos x="0" y="0"/>
                <wp:positionH relativeFrom="page">
                  <wp:posOffset>1080135</wp:posOffset>
                </wp:positionH>
                <wp:positionV relativeFrom="paragraph">
                  <wp:posOffset>201295</wp:posOffset>
                </wp:positionV>
                <wp:extent cx="5511800" cy="1270"/>
                <wp:effectExtent l="0" t="0" r="12700" b="1778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8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9A4E93" id="Graphic 33" o:spid="_x0000_s1026" style="position:absolute;margin-left:85.05pt;margin-top:15.85pt;width:43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" path="m,l5511800,e" filled="f" strokeweight=".56pt">
                <v:path arrowok="t"/>
                <w10:wrap type="topAndBottom" anchorx="page"/>
              </v:shape>
            </w:pict>
          </mc:Fallback>
        </mc:AlternateContent>
      </w:r>
    </w:p>
    <w:p w:rsidR="00C03666" w:rsidRDefault="00C03666" w:rsidP="00C03666">
      <w:pPr>
        <w:pStyle w:val="a4"/>
        <w:tabs>
          <w:tab w:val="left" w:pos="3552"/>
          <w:tab w:val="left" w:pos="6782"/>
        </w:tabs>
        <w:ind w:firstLine="709"/>
        <w:rPr>
          <w:rFonts w:cs="Arial"/>
        </w:rPr>
      </w:pPr>
      <w:r w:rsidRPr="002E03F6">
        <w:rPr>
          <w:rFonts w:cs="Arial"/>
        </w:rPr>
        <w:t xml:space="preserve">в соответствии с Федеральным законом от 27.07.2006 № 152-ФЗ "О персональных данных" даю свое согласие администрации  сельского/городского поселения района на автоматизированную, а также без использования средств </w:t>
      </w:r>
      <w:r w:rsidRPr="00FD1E9A">
        <w:rPr>
          <w:rFonts w:cs="Arial"/>
        </w:rPr>
        <w:t>автоматизации обработку, включая сбор, запись, систематизацию</w:t>
      </w:r>
      <w:r w:rsidRPr="002E03F6">
        <w:rPr>
          <w:rFonts w:cs="Arial"/>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rsidR="00C03666" w:rsidRPr="002E03F6" w:rsidRDefault="00C03666" w:rsidP="00C03666">
      <w:pPr>
        <w:pStyle w:val="a4"/>
        <w:tabs>
          <w:tab w:val="left" w:pos="3552"/>
          <w:tab w:val="left" w:pos="6782"/>
        </w:tabs>
        <w:ind w:firstLine="709"/>
        <w:rPr>
          <w:rFonts w:cs="Arial"/>
        </w:rPr>
      </w:pPr>
      <w:r w:rsidRPr="002E03F6">
        <w:rPr>
          <w:rFonts w:cs="Arial"/>
        </w:rPr>
        <w:t>Настоящее</w:t>
      </w:r>
      <w:r>
        <w:rPr>
          <w:rFonts w:cs="Arial"/>
        </w:rPr>
        <w:t xml:space="preserve"> </w:t>
      </w:r>
      <w:r w:rsidRPr="002E03F6">
        <w:rPr>
          <w:rFonts w:cs="Arial"/>
        </w:rPr>
        <w:t>согласие</w:t>
      </w:r>
      <w:r>
        <w:rPr>
          <w:rFonts w:cs="Arial"/>
        </w:rPr>
        <w:t xml:space="preserve"> </w:t>
      </w:r>
      <w:r w:rsidRPr="002E03F6">
        <w:rPr>
          <w:rFonts w:cs="Arial"/>
        </w:rPr>
        <w:t>действует</w:t>
      </w:r>
      <w:r>
        <w:rPr>
          <w:rFonts w:cs="Arial"/>
        </w:rPr>
        <w:t xml:space="preserve"> </w:t>
      </w:r>
      <w:r w:rsidRPr="002E03F6">
        <w:rPr>
          <w:rFonts w:cs="Arial"/>
        </w:rPr>
        <w:t>со</w:t>
      </w:r>
      <w:r>
        <w:rPr>
          <w:rFonts w:cs="Arial"/>
        </w:rPr>
        <w:t xml:space="preserve"> </w:t>
      </w:r>
      <w:r w:rsidRPr="002E03F6">
        <w:rPr>
          <w:rFonts w:cs="Arial"/>
        </w:rPr>
        <w:t>дня</w:t>
      </w:r>
      <w:r>
        <w:rPr>
          <w:rFonts w:cs="Arial"/>
        </w:rPr>
        <w:t xml:space="preserve"> </w:t>
      </w:r>
      <w:r w:rsidRPr="002E03F6">
        <w:rPr>
          <w:rFonts w:cs="Arial"/>
        </w:rPr>
        <w:t>его</w:t>
      </w:r>
      <w:r>
        <w:rPr>
          <w:rFonts w:cs="Arial"/>
        </w:rPr>
        <w:t xml:space="preserve"> </w:t>
      </w:r>
      <w:r w:rsidRPr="002E03F6">
        <w:rPr>
          <w:rFonts w:cs="Arial"/>
        </w:rPr>
        <w:t>подписания</w:t>
      </w:r>
      <w:r>
        <w:rPr>
          <w:rFonts w:cs="Arial"/>
        </w:rPr>
        <w:t xml:space="preserve"> </w:t>
      </w:r>
      <w:r w:rsidRPr="002E03F6">
        <w:rPr>
          <w:rFonts w:cs="Arial"/>
        </w:rPr>
        <w:t>в</w:t>
      </w:r>
      <w:r>
        <w:rPr>
          <w:rFonts w:cs="Arial"/>
        </w:rPr>
        <w:t xml:space="preserve"> </w:t>
      </w:r>
      <w:r w:rsidRPr="002E03F6">
        <w:rPr>
          <w:rFonts w:cs="Arial"/>
        </w:rPr>
        <w:t>течение неопределенного срока.</w:t>
      </w:r>
    </w:p>
    <w:p w:rsidR="00C03666" w:rsidRPr="002E03F6" w:rsidRDefault="00C03666" w:rsidP="00C03666">
      <w:pPr>
        <w:pStyle w:val="a4"/>
        <w:ind w:firstLine="709"/>
        <w:rPr>
          <w:rFonts w:cs="Arial"/>
        </w:rPr>
      </w:pPr>
      <w:r w:rsidRPr="002E03F6">
        <w:rPr>
          <w:rFonts w:cs="Arial"/>
        </w:rPr>
        <w:t xml:space="preserve">Согласие может быть отозвано мною в любое время на основании моего письменного заявления. </w:t>
      </w:r>
    </w:p>
    <w:p w:rsidR="00C03666" w:rsidRPr="002E03F6" w:rsidRDefault="00C03666" w:rsidP="00C03666">
      <w:pPr>
        <w:pStyle w:val="a4"/>
        <w:tabs>
          <w:tab w:val="left" w:pos="533"/>
          <w:tab w:val="left" w:pos="2463"/>
          <w:tab w:val="left" w:pos="3233"/>
        </w:tabs>
        <w:ind w:firstLine="709"/>
        <w:rPr>
          <w:rFonts w:cs="Arial"/>
        </w:rPr>
      </w:pPr>
      <w:r w:rsidRPr="002E03F6">
        <w:rPr>
          <w:rFonts w:cs="Arial"/>
        </w:rPr>
        <w:t>"</w:t>
      </w:r>
      <w:r>
        <w:rPr>
          <w:rFonts w:cs="Arial"/>
        </w:rPr>
        <w:t xml:space="preserve">    </w:t>
      </w:r>
      <w:r w:rsidRPr="002E03F6">
        <w:rPr>
          <w:rFonts w:cs="Arial"/>
        </w:rPr>
        <w:t xml:space="preserve">" </w:t>
      </w:r>
      <w:r>
        <w:rPr>
          <w:rFonts w:cs="Arial"/>
        </w:rPr>
        <w:t xml:space="preserve">  </w:t>
      </w:r>
      <w:r w:rsidRPr="002E03F6">
        <w:rPr>
          <w:rFonts w:cs="Arial"/>
        </w:rPr>
        <w:t>20</w:t>
      </w:r>
      <w:r>
        <w:rPr>
          <w:rFonts w:cs="Arial"/>
        </w:rPr>
        <w:t xml:space="preserve"> </w:t>
      </w:r>
      <w:r w:rsidRPr="002E03F6">
        <w:rPr>
          <w:rFonts w:cs="Arial"/>
        </w:rPr>
        <w:t>г.</w:t>
      </w:r>
    </w:p>
    <w:p w:rsidR="00C03666" w:rsidRPr="002E03F6" w:rsidRDefault="00C03666" w:rsidP="00C03666">
      <w:pPr>
        <w:pStyle w:val="a4"/>
        <w:tabs>
          <w:tab w:val="left" w:pos="6084"/>
        </w:tabs>
        <w:ind w:firstLine="709"/>
        <w:jc w:val="right"/>
        <w:rPr>
          <w:rFonts w:cs="Arial"/>
        </w:rPr>
      </w:pPr>
      <w:r w:rsidRPr="002E03F6">
        <w:rPr>
          <w:rFonts w:cs="Arial"/>
        </w:rPr>
        <w:t>(дата, ФИО, подпись)</w:t>
      </w:r>
    </w:p>
    <w:p w:rsidR="00C03666" w:rsidRPr="002E03F6" w:rsidRDefault="00C03666" w:rsidP="00C03666">
      <w:pPr>
        <w:pStyle w:val="a4"/>
        <w:tabs>
          <w:tab w:val="left" w:pos="6084"/>
        </w:tabs>
        <w:ind w:firstLine="709"/>
        <w:rPr>
          <w:rFonts w:cs="Arial"/>
        </w:rPr>
      </w:pPr>
    </w:p>
    <w:p w:rsidR="00FB69ED" w:rsidRDefault="00FB69ED" w:rsidP="00C03666">
      <w:pPr>
        <w:widowControl/>
        <w:autoSpaceDE/>
        <w:autoSpaceDN/>
        <w:adjustRightInd/>
        <w:jc w:val="center"/>
      </w:pPr>
    </w:p>
    <w:sectPr w:rsidR="00FB69ED" w:rsidSect="00754258">
      <w:pgSz w:w="11906" w:h="16838"/>
      <w:pgMar w:top="1077" w:right="1416" w:bottom="992"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4C2"/>
    <w:multiLevelType w:val="multilevel"/>
    <w:tmpl w:val="9348BEC4"/>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D01097"/>
    <w:multiLevelType w:val="multilevel"/>
    <w:tmpl w:val="47284C20"/>
    <w:lvl w:ilvl="0">
      <w:start w:val="1"/>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15:restartNumberingAfterBreak="0">
    <w:nsid w:val="0EE35FA4"/>
    <w:multiLevelType w:val="hybridMultilevel"/>
    <w:tmpl w:val="C2A8436A"/>
    <w:lvl w:ilvl="0" w:tplc="AD9A81FC">
      <w:numFmt w:val="bullet"/>
      <w:lvlText w:val="-"/>
      <w:lvlJc w:val="left"/>
      <w:pPr>
        <w:ind w:left="597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97279CA">
      <w:numFmt w:val="bullet"/>
      <w:lvlText w:val="•"/>
      <w:lvlJc w:val="left"/>
      <w:pPr>
        <w:ind w:left="1755" w:hanging="164"/>
      </w:pPr>
      <w:rPr>
        <w:rFonts w:hint="default"/>
        <w:lang w:val="ru-RU" w:eastAsia="en-US" w:bidi="ar-SA"/>
      </w:rPr>
    </w:lvl>
    <w:lvl w:ilvl="2" w:tplc="BC849A04">
      <w:numFmt w:val="bullet"/>
      <w:lvlText w:val="•"/>
      <w:lvlJc w:val="left"/>
      <w:pPr>
        <w:ind w:left="2631" w:hanging="164"/>
      </w:pPr>
      <w:rPr>
        <w:rFonts w:hint="default"/>
        <w:lang w:val="ru-RU" w:eastAsia="en-US" w:bidi="ar-SA"/>
      </w:rPr>
    </w:lvl>
    <w:lvl w:ilvl="3" w:tplc="257C79BC">
      <w:numFmt w:val="bullet"/>
      <w:lvlText w:val="•"/>
      <w:lvlJc w:val="left"/>
      <w:pPr>
        <w:ind w:left="3507" w:hanging="164"/>
      </w:pPr>
      <w:rPr>
        <w:rFonts w:hint="default"/>
        <w:lang w:val="ru-RU" w:eastAsia="en-US" w:bidi="ar-SA"/>
      </w:rPr>
    </w:lvl>
    <w:lvl w:ilvl="4" w:tplc="88FA7302">
      <w:numFmt w:val="bullet"/>
      <w:lvlText w:val="•"/>
      <w:lvlJc w:val="left"/>
      <w:pPr>
        <w:ind w:left="4383" w:hanging="164"/>
      </w:pPr>
      <w:rPr>
        <w:rFonts w:hint="default"/>
        <w:lang w:val="ru-RU" w:eastAsia="en-US" w:bidi="ar-SA"/>
      </w:rPr>
    </w:lvl>
    <w:lvl w:ilvl="5" w:tplc="7FEAA274">
      <w:numFmt w:val="bullet"/>
      <w:lvlText w:val="•"/>
      <w:lvlJc w:val="left"/>
      <w:pPr>
        <w:ind w:left="5259" w:hanging="164"/>
      </w:pPr>
      <w:rPr>
        <w:rFonts w:hint="default"/>
        <w:lang w:val="ru-RU" w:eastAsia="en-US" w:bidi="ar-SA"/>
      </w:rPr>
    </w:lvl>
    <w:lvl w:ilvl="6" w:tplc="DE0053D0">
      <w:numFmt w:val="bullet"/>
      <w:lvlText w:val="•"/>
      <w:lvlJc w:val="left"/>
      <w:pPr>
        <w:ind w:left="6135" w:hanging="164"/>
      </w:pPr>
      <w:rPr>
        <w:rFonts w:hint="default"/>
        <w:lang w:val="ru-RU" w:eastAsia="en-US" w:bidi="ar-SA"/>
      </w:rPr>
    </w:lvl>
    <w:lvl w:ilvl="7" w:tplc="E03AA48A">
      <w:numFmt w:val="bullet"/>
      <w:lvlText w:val="•"/>
      <w:lvlJc w:val="left"/>
      <w:pPr>
        <w:ind w:left="7011" w:hanging="164"/>
      </w:pPr>
      <w:rPr>
        <w:rFonts w:hint="default"/>
        <w:lang w:val="ru-RU" w:eastAsia="en-US" w:bidi="ar-SA"/>
      </w:rPr>
    </w:lvl>
    <w:lvl w:ilvl="8" w:tplc="C950AEA4">
      <w:numFmt w:val="bullet"/>
      <w:lvlText w:val="•"/>
      <w:lvlJc w:val="left"/>
      <w:pPr>
        <w:ind w:left="7887" w:hanging="164"/>
      </w:pPr>
      <w:rPr>
        <w:rFonts w:hint="default"/>
        <w:lang w:val="ru-RU" w:eastAsia="en-US" w:bidi="ar-SA"/>
      </w:rPr>
    </w:lvl>
  </w:abstractNum>
  <w:abstractNum w:abstractNumId="3" w15:restartNumberingAfterBreak="0">
    <w:nsid w:val="1D197EA2"/>
    <w:multiLevelType w:val="multilevel"/>
    <w:tmpl w:val="A022A224"/>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A6F7DFD"/>
    <w:multiLevelType w:val="hybridMultilevel"/>
    <w:tmpl w:val="57408D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BFE397D"/>
    <w:multiLevelType w:val="multilevel"/>
    <w:tmpl w:val="66C04394"/>
    <w:lvl w:ilvl="0">
      <w:start w:val="1"/>
      <w:numFmt w:val="decimal"/>
      <w:lvlText w:val="%1."/>
      <w:lvlJc w:val="left"/>
      <w:pPr>
        <w:ind w:left="3849" w:hanging="280"/>
        <w:jc w:val="right"/>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42" w:hanging="531"/>
      </w:pPr>
      <w:rPr>
        <w:rFonts w:ascii="Arial" w:eastAsia="Times New Roman" w:hAnsi="Arial" w:cs="Arial" w:hint="default"/>
        <w:b w:val="0"/>
        <w:bCs w:val="0"/>
        <w:i w:val="0"/>
        <w:iCs w:val="0"/>
        <w:spacing w:val="0"/>
        <w:w w:val="100"/>
        <w:sz w:val="24"/>
        <w:szCs w:val="24"/>
        <w:lang w:val="ru-RU" w:eastAsia="en-US" w:bidi="ar-SA"/>
      </w:rPr>
    </w:lvl>
    <w:lvl w:ilvl="2">
      <w:start w:val="1"/>
      <w:numFmt w:val="decimal"/>
      <w:lvlText w:val="%1.%2.%3."/>
      <w:lvlJc w:val="left"/>
      <w:pPr>
        <w:ind w:left="142" w:hanging="757"/>
      </w:pPr>
      <w:rPr>
        <w:rFonts w:ascii="Arial" w:eastAsia="Times New Roman" w:hAnsi="Arial" w:cs="Arial" w:hint="default"/>
        <w:b w:val="0"/>
        <w:bCs w:val="0"/>
        <w:i w:val="0"/>
        <w:iCs w:val="0"/>
        <w:spacing w:val="0"/>
        <w:w w:val="100"/>
        <w:sz w:val="24"/>
        <w:szCs w:val="24"/>
        <w:lang w:val="ru-RU" w:eastAsia="en-US" w:bidi="ar-SA"/>
      </w:rPr>
    </w:lvl>
    <w:lvl w:ilvl="3">
      <w:numFmt w:val="bullet"/>
      <w:lvlText w:val="•"/>
      <w:lvlJc w:val="left"/>
      <w:pPr>
        <w:ind w:left="1460" w:hanging="757"/>
      </w:pPr>
      <w:rPr>
        <w:rFonts w:hint="default"/>
        <w:lang w:val="ru-RU" w:eastAsia="en-US" w:bidi="ar-SA"/>
      </w:rPr>
    </w:lvl>
    <w:lvl w:ilvl="4">
      <w:numFmt w:val="bullet"/>
      <w:lvlText w:val="•"/>
      <w:lvlJc w:val="left"/>
      <w:pPr>
        <w:ind w:left="3840" w:hanging="757"/>
      </w:pPr>
      <w:rPr>
        <w:rFonts w:hint="default"/>
        <w:lang w:val="ru-RU" w:eastAsia="en-US" w:bidi="ar-SA"/>
      </w:rPr>
    </w:lvl>
    <w:lvl w:ilvl="5">
      <w:numFmt w:val="bullet"/>
      <w:lvlText w:val="•"/>
      <w:lvlJc w:val="left"/>
      <w:pPr>
        <w:ind w:left="4806" w:hanging="757"/>
      </w:pPr>
      <w:rPr>
        <w:rFonts w:hint="default"/>
        <w:lang w:val="ru-RU" w:eastAsia="en-US" w:bidi="ar-SA"/>
      </w:rPr>
    </w:lvl>
    <w:lvl w:ilvl="6">
      <w:numFmt w:val="bullet"/>
      <w:lvlText w:val="•"/>
      <w:lvlJc w:val="left"/>
      <w:pPr>
        <w:ind w:left="5773" w:hanging="757"/>
      </w:pPr>
      <w:rPr>
        <w:rFonts w:hint="default"/>
        <w:lang w:val="ru-RU" w:eastAsia="en-US" w:bidi="ar-SA"/>
      </w:rPr>
    </w:lvl>
    <w:lvl w:ilvl="7">
      <w:numFmt w:val="bullet"/>
      <w:lvlText w:val="•"/>
      <w:lvlJc w:val="left"/>
      <w:pPr>
        <w:ind w:left="6739" w:hanging="757"/>
      </w:pPr>
      <w:rPr>
        <w:rFonts w:hint="default"/>
        <w:lang w:val="ru-RU" w:eastAsia="en-US" w:bidi="ar-SA"/>
      </w:rPr>
    </w:lvl>
    <w:lvl w:ilvl="8">
      <w:numFmt w:val="bullet"/>
      <w:lvlText w:val="•"/>
      <w:lvlJc w:val="left"/>
      <w:pPr>
        <w:ind w:left="7706" w:hanging="757"/>
      </w:pPr>
      <w:rPr>
        <w:rFonts w:hint="default"/>
        <w:lang w:val="ru-RU" w:eastAsia="en-US" w:bidi="ar-SA"/>
      </w:rPr>
    </w:lvl>
  </w:abstractNum>
  <w:abstractNum w:abstractNumId="6" w15:restartNumberingAfterBreak="0">
    <w:nsid w:val="45116DAA"/>
    <w:multiLevelType w:val="hybridMultilevel"/>
    <w:tmpl w:val="A9C2F972"/>
    <w:lvl w:ilvl="0" w:tplc="506EFA6E">
      <w:numFmt w:val="bullet"/>
      <w:lvlText w:val="-"/>
      <w:lvlJc w:val="left"/>
      <w:pPr>
        <w:ind w:left="142"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16A4DB90">
      <w:numFmt w:val="bullet"/>
      <w:lvlText w:val="•"/>
      <w:lvlJc w:val="left"/>
      <w:pPr>
        <w:ind w:left="1089" w:hanging="185"/>
      </w:pPr>
      <w:rPr>
        <w:rFonts w:hint="default"/>
        <w:lang w:val="ru-RU" w:eastAsia="en-US" w:bidi="ar-SA"/>
      </w:rPr>
    </w:lvl>
    <w:lvl w:ilvl="2" w:tplc="D94A9B0C">
      <w:numFmt w:val="bullet"/>
      <w:lvlText w:val="•"/>
      <w:lvlJc w:val="left"/>
      <w:pPr>
        <w:ind w:left="2039" w:hanging="185"/>
      </w:pPr>
      <w:rPr>
        <w:rFonts w:hint="default"/>
        <w:lang w:val="ru-RU" w:eastAsia="en-US" w:bidi="ar-SA"/>
      </w:rPr>
    </w:lvl>
    <w:lvl w:ilvl="3" w:tplc="98520446">
      <w:numFmt w:val="bullet"/>
      <w:lvlText w:val="•"/>
      <w:lvlJc w:val="left"/>
      <w:pPr>
        <w:ind w:left="2989" w:hanging="185"/>
      </w:pPr>
      <w:rPr>
        <w:rFonts w:hint="default"/>
        <w:lang w:val="ru-RU" w:eastAsia="en-US" w:bidi="ar-SA"/>
      </w:rPr>
    </w:lvl>
    <w:lvl w:ilvl="4" w:tplc="56DEE810">
      <w:numFmt w:val="bullet"/>
      <w:lvlText w:val="•"/>
      <w:lvlJc w:val="left"/>
      <w:pPr>
        <w:ind w:left="3939" w:hanging="185"/>
      </w:pPr>
      <w:rPr>
        <w:rFonts w:hint="default"/>
        <w:lang w:val="ru-RU" w:eastAsia="en-US" w:bidi="ar-SA"/>
      </w:rPr>
    </w:lvl>
    <w:lvl w:ilvl="5" w:tplc="3016043E">
      <w:numFmt w:val="bullet"/>
      <w:lvlText w:val="•"/>
      <w:lvlJc w:val="left"/>
      <w:pPr>
        <w:ind w:left="4889" w:hanging="185"/>
      </w:pPr>
      <w:rPr>
        <w:rFonts w:hint="default"/>
        <w:lang w:val="ru-RU" w:eastAsia="en-US" w:bidi="ar-SA"/>
      </w:rPr>
    </w:lvl>
    <w:lvl w:ilvl="6" w:tplc="11741036">
      <w:numFmt w:val="bullet"/>
      <w:lvlText w:val="•"/>
      <w:lvlJc w:val="left"/>
      <w:pPr>
        <w:ind w:left="5839" w:hanging="185"/>
      </w:pPr>
      <w:rPr>
        <w:rFonts w:hint="default"/>
        <w:lang w:val="ru-RU" w:eastAsia="en-US" w:bidi="ar-SA"/>
      </w:rPr>
    </w:lvl>
    <w:lvl w:ilvl="7" w:tplc="27962E6A">
      <w:numFmt w:val="bullet"/>
      <w:lvlText w:val="•"/>
      <w:lvlJc w:val="left"/>
      <w:pPr>
        <w:ind w:left="6789" w:hanging="185"/>
      </w:pPr>
      <w:rPr>
        <w:rFonts w:hint="default"/>
        <w:lang w:val="ru-RU" w:eastAsia="en-US" w:bidi="ar-SA"/>
      </w:rPr>
    </w:lvl>
    <w:lvl w:ilvl="8" w:tplc="1820D752">
      <w:numFmt w:val="bullet"/>
      <w:lvlText w:val="•"/>
      <w:lvlJc w:val="left"/>
      <w:pPr>
        <w:ind w:left="7739" w:hanging="185"/>
      </w:pPr>
      <w:rPr>
        <w:rFonts w:hint="default"/>
        <w:lang w:val="ru-RU" w:eastAsia="en-US" w:bidi="ar-SA"/>
      </w:rPr>
    </w:lvl>
  </w:abstractNum>
  <w:abstractNum w:abstractNumId="7" w15:restartNumberingAfterBreak="0">
    <w:nsid w:val="47A53F7B"/>
    <w:multiLevelType w:val="multilevel"/>
    <w:tmpl w:val="2BB8B14A"/>
    <w:lvl w:ilvl="0">
      <w:start w:val="1"/>
      <w:numFmt w:val="decimal"/>
      <w:lvlText w:val="%1."/>
      <w:lvlJc w:val="left"/>
      <w:pPr>
        <w:ind w:left="1206" w:hanging="360"/>
      </w:pPr>
      <w:rPr>
        <w:rFonts w:hint="default"/>
      </w:rPr>
    </w:lvl>
    <w:lvl w:ilvl="1">
      <w:start w:val="1"/>
      <w:numFmt w:val="decimal"/>
      <w:isLgl/>
      <w:lvlText w:val="%1.%2."/>
      <w:lvlJc w:val="left"/>
      <w:pPr>
        <w:ind w:left="1926" w:hanging="720"/>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366" w:hanging="1080"/>
      </w:pPr>
      <w:rPr>
        <w:rFonts w:hint="default"/>
      </w:rPr>
    </w:lvl>
    <w:lvl w:ilvl="5">
      <w:start w:val="1"/>
      <w:numFmt w:val="decimal"/>
      <w:isLgl/>
      <w:lvlText w:val="%1.%2.%3.%4.%5.%6."/>
      <w:lvlJc w:val="left"/>
      <w:pPr>
        <w:ind w:left="4086" w:hanging="1440"/>
      </w:pPr>
      <w:rPr>
        <w:rFonts w:hint="default"/>
      </w:rPr>
    </w:lvl>
    <w:lvl w:ilvl="6">
      <w:start w:val="1"/>
      <w:numFmt w:val="decimal"/>
      <w:isLgl/>
      <w:lvlText w:val="%1.%2.%3.%4.%5.%6.%7."/>
      <w:lvlJc w:val="left"/>
      <w:pPr>
        <w:ind w:left="4806" w:hanging="1800"/>
      </w:pPr>
      <w:rPr>
        <w:rFonts w:hint="default"/>
      </w:rPr>
    </w:lvl>
    <w:lvl w:ilvl="7">
      <w:start w:val="1"/>
      <w:numFmt w:val="decimal"/>
      <w:isLgl/>
      <w:lvlText w:val="%1.%2.%3.%4.%5.%6.%7.%8."/>
      <w:lvlJc w:val="left"/>
      <w:pPr>
        <w:ind w:left="5166" w:hanging="1800"/>
      </w:pPr>
      <w:rPr>
        <w:rFonts w:hint="default"/>
      </w:rPr>
    </w:lvl>
    <w:lvl w:ilvl="8">
      <w:start w:val="1"/>
      <w:numFmt w:val="decimal"/>
      <w:isLgl/>
      <w:lvlText w:val="%1.%2.%3.%4.%5.%6.%7.%8.%9."/>
      <w:lvlJc w:val="left"/>
      <w:pPr>
        <w:ind w:left="5886" w:hanging="2160"/>
      </w:pPr>
      <w:rPr>
        <w:rFonts w:hint="default"/>
      </w:rPr>
    </w:lvl>
  </w:abstractNum>
  <w:abstractNum w:abstractNumId="8" w15:restartNumberingAfterBreak="0">
    <w:nsid w:val="5C40537E"/>
    <w:multiLevelType w:val="multilevel"/>
    <w:tmpl w:val="53C41D3E"/>
    <w:lvl w:ilvl="0">
      <w:start w:val="1"/>
      <w:numFmt w:val="decimal"/>
      <w:lvlText w:val="%1."/>
      <w:lvlJc w:val="left"/>
      <w:pPr>
        <w:ind w:left="1080" w:hanging="360"/>
      </w:pPr>
      <w:rPr>
        <w:rFonts w:cs="Times New Roman"/>
      </w:rPr>
    </w:lvl>
    <w:lvl w:ilvl="1">
      <w:start w:val="6"/>
      <w:numFmt w:val="decimal"/>
      <w:isLgl/>
      <w:lvlText w:val="%1.%2."/>
      <w:lvlJc w:val="left"/>
      <w:pPr>
        <w:ind w:left="1470" w:hanging="720"/>
      </w:pPr>
      <w:rPr>
        <w:rFonts w:cs="Times New Roman"/>
      </w:rPr>
    </w:lvl>
    <w:lvl w:ilvl="2">
      <w:start w:val="1"/>
      <w:numFmt w:val="decimal"/>
      <w:isLgl/>
      <w:lvlText w:val="%1.%2.%3."/>
      <w:lvlJc w:val="left"/>
      <w:pPr>
        <w:ind w:left="1500" w:hanging="720"/>
      </w:pPr>
      <w:rPr>
        <w:rFonts w:cs="Times New Roman"/>
      </w:rPr>
    </w:lvl>
    <w:lvl w:ilvl="3">
      <w:start w:val="1"/>
      <w:numFmt w:val="decimal"/>
      <w:isLgl/>
      <w:lvlText w:val="%1.%2.%3.%4."/>
      <w:lvlJc w:val="left"/>
      <w:pPr>
        <w:ind w:left="1890" w:hanging="108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31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30" w:hanging="1800"/>
      </w:pPr>
      <w:rPr>
        <w:rFonts w:cs="Times New Roman"/>
      </w:rPr>
    </w:lvl>
    <w:lvl w:ilvl="8">
      <w:start w:val="1"/>
      <w:numFmt w:val="decimal"/>
      <w:isLgl/>
      <w:lvlText w:val="%1.%2.%3.%4.%5.%6.%7.%8.%9."/>
      <w:lvlJc w:val="left"/>
      <w:pPr>
        <w:ind w:left="3120" w:hanging="2160"/>
      </w:pPr>
      <w:rPr>
        <w:rFonts w:cs="Times New Roman"/>
      </w:rPr>
    </w:lvl>
  </w:abstractNum>
  <w:abstractNum w:abstractNumId="9" w15:restartNumberingAfterBreak="0">
    <w:nsid w:val="63BA3332"/>
    <w:multiLevelType w:val="hybridMultilevel"/>
    <w:tmpl w:val="A80E9098"/>
    <w:lvl w:ilvl="0" w:tplc="A148F8CC">
      <w:numFmt w:val="bullet"/>
      <w:lvlText w:val="-"/>
      <w:lvlJc w:val="left"/>
      <w:pPr>
        <w:ind w:left="14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61A2F65C">
      <w:numFmt w:val="bullet"/>
      <w:lvlText w:val="•"/>
      <w:lvlJc w:val="left"/>
      <w:pPr>
        <w:ind w:left="1089" w:hanging="379"/>
      </w:pPr>
      <w:rPr>
        <w:rFonts w:hint="default"/>
        <w:lang w:val="ru-RU" w:eastAsia="en-US" w:bidi="ar-SA"/>
      </w:rPr>
    </w:lvl>
    <w:lvl w:ilvl="2" w:tplc="C08656BA">
      <w:numFmt w:val="bullet"/>
      <w:lvlText w:val="•"/>
      <w:lvlJc w:val="left"/>
      <w:pPr>
        <w:ind w:left="2039" w:hanging="379"/>
      </w:pPr>
      <w:rPr>
        <w:rFonts w:hint="default"/>
        <w:lang w:val="ru-RU" w:eastAsia="en-US" w:bidi="ar-SA"/>
      </w:rPr>
    </w:lvl>
    <w:lvl w:ilvl="3" w:tplc="8AB275E2">
      <w:numFmt w:val="bullet"/>
      <w:lvlText w:val="•"/>
      <w:lvlJc w:val="left"/>
      <w:pPr>
        <w:ind w:left="2989" w:hanging="379"/>
      </w:pPr>
      <w:rPr>
        <w:rFonts w:hint="default"/>
        <w:lang w:val="ru-RU" w:eastAsia="en-US" w:bidi="ar-SA"/>
      </w:rPr>
    </w:lvl>
    <w:lvl w:ilvl="4" w:tplc="E28A6C76">
      <w:numFmt w:val="bullet"/>
      <w:lvlText w:val="•"/>
      <w:lvlJc w:val="left"/>
      <w:pPr>
        <w:ind w:left="3939" w:hanging="379"/>
      </w:pPr>
      <w:rPr>
        <w:rFonts w:hint="default"/>
        <w:lang w:val="ru-RU" w:eastAsia="en-US" w:bidi="ar-SA"/>
      </w:rPr>
    </w:lvl>
    <w:lvl w:ilvl="5" w:tplc="8AE042AE">
      <w:numFmt w:val="bullet"/>
      <w:lvlText w:val="•"/>
      <w:lvlJc w:val="left"/>
      <w:pPr>
        <w:ind w:left="4889" w:hanging="379"/>
      </w:pPr>
      <w:rPr>
        <w:rFonts w:hint="default"/>
        <w:lang w:val="ru-RU" w:eastAsia="en-US" w:bidi="ar-SA"/>
      </w:rPr>
    </w:lvl>
    <w:lvl w:ilvl="6" w:tplc="6AB86C74">
      <w:numFmt w:val="bullet"/>
      <w:lvlText w:val="•"/>
      <w:lvlJc w:val="left"/>
      <w:pPr>
        <w:ind w:left="5839" w:hanging="379"/>
      </w:pPr>
      <w:rPr>
        <w:rFonts w:hint="default"/>
        <w:lang w:val="ru-RU" w:eastAsia="en-US" w:bidi="ar-SA"/>
      </w:rPr>
    </w:lvl>
    <w:lvl w:ilvl="7" w:tplc="2F6EF65A">
      <w:numFmt w:val="bullet"/>
      <w:lvlText w:val="•"/>
      <w:lvlJc w:val="left"/>
      <w:pPr>
        <w:ind w:left="6789" w:hanging="379"/>
      </w:pPr>
      <w:rPr>
        <w:rFonts w:hint="default"/>
        <w:lang w:val="ru-RU" w:eastAsia="en-US" w:bidi="ar-SA"/>
      </w:rPr>
    </w:lvl>
    <w:lvl w:ilvl="8" w:tplc="9230BFFC">
      <w:numFmt w:val="bullet"/>
      <w:lvlText w:val="•"/>
      <w:lvlJc w:val="left"/>
      <w:pPr>
        <w:ind w:left="7739" w:hanging="379"/>
      </w:pPr>
      <w:rPr>
        <w:rFonts w:hint="default"/>
        <w:lang w:val="ru-RU" w:eastAsia="en-US" w:bidi="ar-SA"/>
      </w:rPr>
    </w:lvl>
  </w:abstractNum>
  <w:abstractNum w:abstractNumId="10" w15:restartNumberingAfterBreak="0">
    <w:nsid w:val="6604038A"/>
    <w:multiLevelType w:val="hybridMultilevel"/>
    <w:tmpl w:val="6AE8A56C"/>
    <w:lvl w:ilvl="0" w:tplc="8C2293E0">
      <w:start w:val="1"/>
      <w:numFmt w:val="decimal"/>
      <w:lvlText w:val="%1."/>
      <w:lvlJc w:val="left"/>
      <w:pPr>
        <w:ind w:left="142" w:hanging="515"/>
      </w:pPr>
      <w:rPr>
        <w:rFonts w:ascii="Arial" w:eastAsia="Times New Roman" w:hAnsi="Arial" w:cs="Arial" w:hint="default"/>
        <w:b w:val="0"/>
        <w:bCs w:val="0"/>
        <w:i w:val="0"/>
        <w:iCs w:val="0"/>
        <w:spacing w:val="0"/>
        <w:w w:val="100"/>
        <w:sz w:val="24"/>
        <w:szCs w:val="24"/>
        <w:lang w:val="ru-RU" w:eastAsia="en-US" w:bidi="ar-SA"/>
      </w:rPr>
    </w:lvl>
    <w:lvl w:ilvl="1" w:tplc="7E54C4B6">
      <w:numFmt w:val="bullet"/>
      <w:lvlText w:val="•"/>
      <w:lvlJc w:val="left"/>
      <w:pPr>
        <w:ind w:left="1089" w:hanging="515"/>
      </w:pPr>
      <w:rPr>
        <w:rFonts w:hint="default"/>
        <w:lang w:val="ru-RU" w:eastAsia="en-US" w:bidi="ar-SA"/>
      </w:rPr>
    </w:lvl>
    <w:lvl w:ilvl="2" w:tplc="08BEDD46">
      <w:numFmt w:val="bullet"/>
      <w:lvlText w:val="•"/>
      <w:lvlJc w:val="left"/>
      <w:pPr>
        <w:ind w:left="2039" w:hanging="515"/>
      </w:pPr>
      <w:rPr>
        <w:rFonts w:hint="default"/>
        <w:lang w:val="ru-RU" w:eastAsia="en-US" w:bidi="ar-SA"/>
      </w:rPr>
    </w:lvl>
    <w:lvl w:ilvl="3" w:tplc="5EDEDF2C">
      <w:numFmt w:val="bullet"/>
      <w:lvlText w:val="•"/>
      <w:lvlJc w:val="left"/>
      <w:pPr>
        <w:ind w:left="2989" w:hanging="515"/>
      </w:pPr>
      <w:rPr>
        <w:rFonts w:hint="default"/>
        <w:lang w:val="ru-RU" w:eastAsia="en-US" w:bidi="ar-SA"/>
      </w:rPr>
    </w:lvl>
    <w:lvl w:ilvl="4" w:tplc="391AE91E">
      <w:numFmt w:val="bullet"/>
      <w:lvlText w:val="•"/>
      <w:lvlJc w:val="left"/>
      <w:pPr>
        <w:ind w:left="3939" w:hanging="515"/>
      </w:pPr>
      <w:rPr>
        <w:rFonts w:hint="default"/>
        <w:lang w:val="ru-RU" w:eastAsia="en-US" w:bidi="ar-SA"/>
      </w:rPr>
    </w:lvl>
    <w:lvl w:ilvl="5" w:tplc="CFA20CE2">
      <w:numFmt w:val="bullet"/>
      <w:lvlText w:val="•"/>
      <w:lvlJc w:val="left"/>
      <w:pPr>
        <w:ind w:left="4889" w:hanging="515"/>
      </w:pPr>
      <w:rPr>
        <w:rFonts w:hint="default"/>
        <w:lang w:val="ru-RU" w:eastAsia="en-US" w:bidi="ar-SA"/>
      </w:rPr>
    </w:lvl>
    <w:lvl w:ilvl="6" w:tplc="8A0209F0">
      <w:numFmt w:val="bullet"/>
      <w:lvlText w:val="•"/>
      <w:lvlJc w:val="left"/>
      <w:pPr>
        <w:ind w:left="5839" w:hanging="515"/>
      </w:pPr>
      <w:rPr>
        <w:rFonts w:hint="default"/>
        <w:lang w:val="ru-RU" w:eastAsia="en-US" w:bidi="ar-SA"/>
      </w:rPr>
    </w:lvl>
    <w:lvl w:ilvl="7" w:tplc="BF103CA0">
      <w:numFmt w:val="bullet"/>
      <w:lvlText w:val="•"/>
      <w:lvlJc w:val="left"/>
      <w:pPr>
        <w:ind w:left="6789" w:hanging="515"/>
      </w:pPr>
      <w:rPr>
        <w:rFonts w:hint="default"/>
        <w:lang w:val="ru-RU" w:eastAsia="en-US" w:bidi="ar-SA"/>
      </w:rPr>
    </w:lvl>
    <w:lvl w:ilvl="8" w:tplc="0EEAAE12">
      <w:numFmt w:val="bullet"/>
      <w:lvlText w:val="•"/>
      <w:lvlJc w:val="left"/>
      <w:pPr>
        <w:ind w:left="7739" w:hanging="515"/>
      </w:pPr>
      <w:rPr>
        <w:rFonts w:hint="default"/>
        <w:lang w:val="ru-RU" w:eastAsia="en-US" w:bidi="ar-SA"/>
      </w:rPr>
    </w:lvl>
  </w:abstractNum>
  <w:abstractNum w:abstractNumId="11" w15:restartNumberingAfterBreak="0">
    <w:nsid w:val="6E2673A8"/>
    <w:multiLevelType w:val="hybridMultilevel"/>
    <w:tmpl w:val="2D628254"/>
    <w:lvl w:ilvl="0" w:tplc="2EA25918">
      <w:start w:val="1"/>
      <w:numFmt w:val="decimal"/>
      <w:lvlText w:val="%1)"/>
      <w:lvlJc w:val="left"/>
      <w:pPr>
        <w:ind w:left="142" w:hanging="404"/>
      </w:pPr>
      <w:rPr>
        <w:rFonts w:ascii="Arial" w:eastAsia="Times New Roman" w:hAnsi="Arial" w:cs="Arial" w:hint="default"/>
        <w:b w:val="0"/>
        <w:bCs w:val="0"/>
        <w:i w:val="0"/>
        <w:iCs w:val="0"/>
        <w:spacing w:val="0"/>
        <w:w w:val="100"/>
        <w:sz w:val="24"/>
        <w:szCs w:val="24"/>
        <w:lang w:val="ru-RU" w:eastAsia="en-US" w:bidi="ar-SA"/>
      </w:rPr>
    </w:lvl>
    <w:lvl w:ilvl="1" w:tplc="EA1A6C4C">
      <w:numFmt w:val="bullet"/>
      <w:lvlText w:val="•"/>
      <w:lvlJc w:val="left"/>
      <w:pPr>
        <w:ind w:left="1089" w:hanging="404"/>
      </w:pPr>
      <w:rPr>
        <w:rFonts w:hint="default"/>
        <w:lang w:val="ru-RU" w:eastAsia="en-US" w:bidi="ar-SA"/>
      </w:rPr>
    </w:lvl>
    <w:lvl w:ilvl="2" w:tplc="261664FA">
      <w:numFmt w:val="bullet"/>
      <w:lvlText w:val="•"/>
      <w:lvlJc w:val="left"/>
      <w:pPr>
        <w:ind w:left="2039" w:hanging="404"/>
      </w:pPr>
      <w:rPr>
        <w:rFonts w:hint="default"/>
        <w:lang w:val="ru-RU" w:eastAsia="en-US" w:bidi="ar-SA"/>
      </w:rPr>
    </w:lvl>
    <w:lvl w:ilvl="3" w:tplc="558E981A">
      <w:numFmt w:val="bullet"/>
      <w:lvlText w:val="•"/>
      <w:lvlJc w:val="left"/>
      <w:pPr>
        <w:ind w:left="2989" w:hanging="404"/>
      </w:pPr>
      <w:rPr>
        <w:rFonts w:hint="default"/>
        <w:lang w:val="ru-RU" w:eastAsia="en-US" w:bidi="ar-SA"/>
      </w:rPr>
    </w:lvl>
    <w:lvl w:ilvl="4" w:tplc="BC2ECA1C">
      <w:numFmt w:val="bullet"/>
      <w:lvlText w:val="•"/>
      <w:lvlJc w:val="left"/>
      <w:pPr>
        <w:ind w:left="3939" w:hanging="404"/>
      </w:pPr>
      <w:rPr>
        <w:rFonts w:hint="default"/>
        <w:lang w:val="ru-RU" w:eastAsia="en-US" w:bidi="ar-SA"/>
      </w:rPr>
    </w:lvl>
    <w:lvl w:ilvl="5" w:tplc="46D82B9E">
      <w:numFmt w:val="bullet"/>
      <w:lvlText w:val="•"/>
      <w:lvlJc w:val="left"/>
      <w:pPr>
        <w:ind w:left="4889" w:hanging="404"/>
      </w:pPr>
      <w:rPr>
        <w:rFonts w:hint="default"/>
        <w:lang w:val="ru-RU" w:eastAsia="en-US" w:bidi="ar-SA"/>
      </w:rPr>
    </w:lvl>
    <w:lvl w:ilvl="6" w:tplc="CAEC6750">
      <w:numFmt w:val="bullet"/>
      <w:lvlText w:val="•"/>
      <w:lvlJc w:val="left"/>
      <w:pPr>
        <w:ind w:left="5839" w:hanging="404"/>
      </w:pPr>
      <w:rPr>
        <w:rFonts w:hint="default"/>
        <w:lang w:val="ru-RU" w:eastAsia="en-US" w:bidi="ar-SA"/>
      </w:rPr>
    </w:lvl>
    <w:lvl w:ilvl="7" w:tplc="F148EFEA">
      <w:numFmt w:val="bullet"/>
      <w:lvlText w:val="•"/>
      <w:lvlJc w:val="left"/>
      <w:pPr>
        <w:ind w:left="6789" w:hanging="404"/>
      </w:pPr>
      <w:rPr>
        <w:rFonts w:hint="default"/>
        <w:lang w:val="ru-RU" w:eastAsia="en-US" w:bidi="ar-SA"/>
      </w:rPr>
    </w:lvl>
    <w:lvl w:ilvl="8" w:tplc="7C401F42">
      <w:numFmt w:val="bullet"/>
      <w:lvlText w:val="•"/>
      <w:lvlJc w:val="left"/>
      <w:pPr>
        <w:ind w:left="7739" w:hanging="404"/>
      </w:pPr>
      <w:rPr>
        <w:rFonts w:hint="default"/>
        <w:lang w:val="ru-RU" w:eastAsia="en-US" w:bidi="ar-SA"/>
      </w:rPr>
    </w:lvl>
  </w:abstractNum>
  <w:abstractNum w:abstractNumId="12" w15:restartNumberingAfterBreak="0">
    <w:nsid w:val="775C67B2"/>
    <w:multiLevelType w:val="hybridMultilevel"/>
    <w:tmpl w:val="AEF0E2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3"/>
  </w:num>
  <w:num w:numId="5">
    <w:abstractNumId w:val="7"/>
  </w:num>
  <w:num w:numId="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1"/>
  </w:num>
  <w:num w:numId="10">
    <w:abstractNumId w:val="6"/>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52"/>
    <w:rsid w:val="00284A49"/>
    <w:rsid w:val="003E176C"/>
    <w:rsid w:val="005061F1"/>
    <w:rsid w:val="005330F8"/>
    <w:rsid w:val="00754258"/>
    <w:rsid w:val="007578E5"/>
    <w:rsid w:val="00911303"/>
    <w:rsid w:val="0093619B"/>
    <w:rsid w:val="00955165"/>
    <w:rsid w:val="009B46BE"/>
    <w:rsid w:val="00AD0B52"/>
    <w:rsid w:val="00B735B5"/>
    <w:rsid w:val="00BC5688"/>
    <w:rsid w:val="00BE6AC3"/>
    <w:rsid w:val="00C032B1"/>
    <w:rsid w:val="00C03666"/>
    <w:rsid w:val="00FA0095"/>
    <w:rsid w:val="00FB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9161"/>
  <w15:chartTrackingRefBased/>
  <w15:docId w15:val="{8C1165D3-4142-41E4-8049-D7A96AF3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911303"/>
    <w:pPr>
      <w:keepNext/>
      <w:widowControl/>
      <w:autoSpaceDE/>
      <w:autoSpaceDN/>
      <w:adjustRightInd/>
      <w:jc w:val="both"/>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303"/>
    <w:rPr>
      <w:rFonts w:ascii="Times New Roman" w:eastAsia="Times New Roman" w:hAnsi="Times New Roman" w:cs="Times New Roman"/>
      <w:b/>
      <w:bCs/>
      <w:sz w:val="24"/>
      <w:szCs w:val="24"/>
      <w:lang w:eastAsia="ru-RU"/>
    </w:rPr>
  </w:style>
  <w:style w:type="table" w:styleId="a3">
    <w:name w:val="Table Grid"/>
    <w:basedOn w:val="a1"/>
    <w:rsid w:val="009113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11303"/>
    <w:pPr>
      <w:widowControl/>
      <w:autoSpaceDE/>
      <w:autoSpaceDN/>
      <w:adjustRightInd/>
      <w:jc w:val="center"/>
    </w:pPr>
    <w:rPr>
      <w:rFonts w:eastAsia="Times New Roman"/>
      <w:b/>
      <w:bCs/>
    </w:rPr>
  </w:style>
  <w:style w:type="character" w:customStyle="1" w:styleId="a5">
    <w:name w:val="Основной текст Знак"/>
    <w:basedOn w:val="a0"/>
    <w:link w:val="a4"/>
    <w:rsid w:val="00911303"/>
    <w:rPr>
      <w:rFonts w:ascii="Times New Roman" w:eastAsia="Times New Roman" w:hAnsi="Times New Roman" w:cs="Times New Roman"/>
      <w:b/>
      <w:bCs/>
      <w:sz w:val="24"/>
      <w:szCs w:val="24"/>
      <w:lang w:eastAsia="ru-RU"/>
    </w:rPr>
  </w:style>
  <w:style w:type="paragraph" w:styleId="a6">
    <w:name w:val="Body Text Indent"/>
    <w:basedOn w:val="a"/>
    <w:link w:val="a7"/>
    <w:uiPriority w:val="99"/>
    <w:rsid w:val="00911303"/>
    <w:pPr>
      <w:widowControl/>
      <w:autoSpaceDE/>
      <w:autoSpaceDN/>
      <w:adjustRightInd/>
      <w:ind w:firstLine="5400"/>
      <w:jc w:val="right"/>
    </w:pPr>
    <w:rPr>
      <w:rFonts w:eastAsia="Times New Roman"/>
    </w:rPr>
  </w:style>
  <w:style w:type="character" w:customStyle="1" w:styleId="a7">
    <w:name w:val="Основной текст с отступом Знак"/>
    <w:basedOn w:val="a0"/>
    <w:link w:val="a6"/>
    <w:uiPriority w:val="99"/>
    <w:rsid w:val="00911303"/>
    <w:rPr>
      <w:rFonts w:ascii="Times New Roman" w:eastAsia="Times New Roman" w:hAnsi="Times New Roman" w:cs="Times New Roman"/>
      <w:sz w:val="24"/>
      <w:szCs w:val="24"/>
      <w:lang w:eastAsia="ru-RU"/>
    </w:rPr>
  </w:style>
  <w:style w:type="paragraph" w:customStyle="1" w:styleId="a8">
    <w:name w:val="Знак Знак"/>
    <w:basedOn w:val="a"/>
    <w:rsid w:val="00911303"/>
    <w:pPr>
      <w:widowControl/>
      <w:autoSpaceDE/>
      <w:autoSpaceDN/>
      <w:adjustRightInd/>
      <w:spacing w:after="160" w:line="240" w:lineRule="exact"/>
    </w:pPr>
    <w:rPr>
      <w:rFonts w:ascii="Verdana" w:eastAsia="Times New Roman" w:hAnsi="Verdana"/>
      <w:lang w:val="en-US" w:eastAsia="en-US"/>
    </w:rPr>
  </w:style>
  <w:style w:type="character" w:styleId="a9">
    <w:name w:val="Hyperlink"/>
    <w:unhideWhenUsed/>
    <w:rsid w:val="00911303"/>
    <w:rPr>
      <w:rFonts w:ascii="Times New Roman" w:hAnsi="Times New Roman" w:cs="Times New Roman" w:hint="default"/>
      <w:strike w:val="0"/>
      <w:dstrike w:val="0"/>
      <w:color w:val="0000FF"/>
      <w:u w:val="none"/>
      <w:effect w:val="none"/>
    </w:rPr>
  </w:style>
  <w:style w:type="paragraph" w:styleId="aa">
    <w:name w:val="header"/>
    <w:basedOn w:val="a"/>
    <w:link w:val="ab"/>
    <w:uiPriority w:val="99"/>
    <w:rsid w:val="00911303"/>
    <w:pPr>
      <w:widowControl/>
      <w:tabs>
        <w:tab w:val="center" w:pos="4677"/>
        <w:tab w:val="right" w:pos="9355"/>
      </w:tabs>
      <w:autoSpaceDE/>
      <w:autoSpaceDN/>
      <w:adjustRightInd/>
    </w:pPr>
    <w:rPr>
      <w:rFonts w:eastAsia="Times New Roman"/>
    </w:rPr>
  </w:style>
  <w:style w:type="character" w:customStyle="1" w:styleId="ab">
    <w:name w:val="Верхний колонтитул Знак"/>
    <w:basedOn w:val="a0"/>
    <w:link w:val="aa"/>
    <w:uiPriority w:val="99"/>
    <w:rsid w:val="00911303"/>
    <w:rPr>
      <w:rFonts w:ascii="Times New Roman" w:eastAsia="Times New Roman" w:hAnsi="Times New Roman" w:cs="Times New Roman"/>
      <w:sz w:val="24"/>
      <w:szCs w:val="24"/>
      <w:lang w:eastAsia="ru-RU"/>
    </w:rPr>
  </w:style>
  <w:style w:type="paragraph" w:styleId="ac">
    <w:name w:val="footer"/>
    <w:basedOn w:val="a"/>
    <w:link w:val="ad"/>
    <w:uiPriority w:val="99"/>
    <w:rsid w:val="00911303"/>
    <w:pPr>
      <w:widowControl/>
      <w:tabs>
        <w:tab w:val="center" w:pos="4677"/>
        <w:tab w:val="right" w:pos="9355"/>
      </w:tabs>
      <w:autoSpaceDE/>
      <w:autoSpaceDN/>
      <w:adjustRightInd/>
    </w:pPr>
    <w:rPr>
      <w:rFonts w:eastAsia="Times New Roman"/>
    </w:rPr>
  </w:style>
  <w:style w:type="character" w:customStyle="1" w:styleId="ad">
    <w:name w:val="Нижний колонтитул Знак"/>
    <w:basedOn w:val="a0"/>
    <w:link w:val="ac"/>
    <w:uiPriority w:val="99"/>
    <w:rsid w:val="00911303"/>
    <w:rPr>
      <w:rFonts w:ascii="Times New Roman" w:eastAsia="Times New Roman" w:hAnsi="Times New Roman" w:cs="Times New Roman"/>
      <w:sz w:val="24"/>
      <w:szCs w:val="24"/>
      <w:lang w:eastAsia="ru-RU"/>
    </w:rPr>
  </w:style>
  <w:style w:type="paragraph" w:styleId="2">
    <w:name w:val="Body Text Indent 2"/>
    <w:basedOn w:val="a"/>
    <w:link w:val="20"/>
    <w:rsid w:val="00911303"/>
    <w:pPr>
      <w:widowControl/>
      <w:autoSpaceDE/>
      <w:autoSpaceDN/>
      <w:adjustRightInd/>
      <w:spacing w:after="120" w:line="480" w:lineRule="auto"/>
      <w:ind w:left="283"/>
    </w:pPr>
    <w:rPr>
      <w:rFonts w:eastAsia="Times New Roman"/>
    </w:rPr>
  </w:style>
  <w:style w:type="character" w:customStyle="1" w:styleId="20">
    <w:name w:val="Основной текст с отступом 2 Знак"/>
    <w:basedOn w:val="a0"/>
    <w:link w:val="2"/>
    <w:rsid w:val="00911303"/>
    <w:rPr>
      <w:rFonts w:ascii="Times New Roman" w:eastAsia="Times New Roman" w:hAnsi="Times New Roman" w:cs="Times New Roman"/>
      <w:sz w:val="24"/>
      <w:szCs w:val="24"/>
      <w:lang w:eastAsia="ru-RU"/>
    </w:rPr>
  </w:style>
  <w:style w:type="character" w:customStyle="1" w:styleId="11">
    <w:name w:val="1Орган_ПР Знак"/>
    <w:link w:val="12"/>
    <w:locked/>
    <w:rsid w:val="00754258"/>
    <w:rPr>
      <w:rFonts w:ascii="Arial" w:hAnsi="Arial" w:cs="Arial"/>
      <w:b/>
      <w:caps/>
      <w:sz w:val="28"/>
      <w:lang w:eastAsia="ar-SA"/>
    </w:rPr>
  </w:style>
  <w:style w:type="paragraph" w:customStyle="1" w:styleId="12">
    <w:name w:val="1Орган_ПР"/>
    <w:basedOn w:val="a"/>
    <w:link w:val="11"/>
    <w:rsid w:val="00754258"/>
    <w:pPr>
      <w:widowControl/>
      <w:autoSpaceDE/>
      <w:autoSpaceDN/>
      <w:adjustRightInd/>
      <w:snapToGrid w:val="0"/>
      <w:jc w:val="center"/>
    </w:pPr>
    <w:rPr>
      <w:rFonts w:ascii="Arial" w:eastAsiaTheme="minorHAnsi" w:hAnsi="Arial" w:cs="Arial"/>
      <w:b/>
      <w:caps/>
      <w:sz w:val="28"/>
      <w:szCs w:val="22"/>
      <w:lang w:eastAsia="ar-SA"/>
    </w:rPr>
  </w:style>
  <w:style w:type="paragraph" w:styleId="ae">
    <w:name w:val="No Spacing"/>
    <w:uiPriority w:val="1"/>
    <w:qFormat/>
    <w:rsid w:val="00754258"/>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754258"/>
    <w:pPr>
      <w:widowControl/>
      <w:autoSpaceDE/>
      <w:autoSpaceDN/>
      <w:adjustRightInd/>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754258"/>
    <w:rPr>
      <w:rFonts w:ascii="Segoe UI" w:eastAsia="Times New Roman" w:hAnsi="Segoe UI" w:cs="Segoe UI"/>
      <w:sz w:val="18"/>
      <w:szCs w:val="18"/>
      <w:lang w:eastAsia="ru-RU"/>
    </w:rPr>
  </w:style>
  <w:style w:type="paragraph" w:styleId="af1">
    <w:name w:val="List Paragraph"/>
    <w:basedOn w:val="a"/>
    <w:uiPriority w:val="1"/>
    <w:qFormat/>
    <w:rsid w:val="00C03666"/>
    <w:pPr>
      <w:widowControl/>
      <w:autoSpaceDE/>
      <w:autoSpaceDN/>
      <w:adjustRightInd/>
      <w:spacing w:before="280"/>
      <w:ind w:left="142" w:right="139" w:firstLine="567"/>
      <w:jc w:val="both"/>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2025-06-27T07:12:00Z</dcterms:created>
  <dcterms:modified xsi:type="dcterms:W3CDTF">2025-07-24T13:33:00Z</dcterms:modified>
</cp:coreProperties>
</file>