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E68" w:rsidRDefault="00156E68" w:rsidP="00156E68">
      <w:pPr>
        <w:spacing w:line="276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Официальное периодическое издание </w:t>
      </w:r>
    </w:p>
    <w:p w:rsidR="00156E68" w:rsidRDefault="00156E68" w:rsidP="00156E68">
      <w:pPr>
        <w:spacing w:line="276" w:lineRule="auto"/>
        <w:jc w:val="center"/>
        <w:rPr>
          <w:sz w:val="32"/>
          <w:szCs w:val="32"/>
        </w:rPr>
      </w:pPr>
      <w:proofErr w:type="gramStart"/>
      <w:r>
        <w:rPr>
          <w:sz w:val="28"/>
          <w:szCs w:val="28"/>
        </w:rPr>
        <w:t>БЫЧКОВСКОГО  СЕЛЬСКОГО</w:t>
      </w:r>
      <w:proofErr w:type="gramEnd"/>
      <w:r>
        <w:rPr>
          <w:sz w:val="28"/>
          <w:szCs w:val="28"/>
        </w:rPr>
        <w:t xml:space="preserve"> ПОСЕЛЕНИЯ</w:t>
      </w:r>
      <w:r>
        <w:rPr>
          <w:sz w:val="32"/>
          <w:szCs w:val="32"/>
        </w:rPr>
        <w:t xml:space="preserve"> </w:t>
      </w:r>
    </w:p>
    <w:p w:rsidR="00156E68" w:rsidRDefault="00156E68" w:rsidP="00156E68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Петропавловского муниципального района </w:t>
      </w:r>
    </w:p>
    <w:p w:rsidR="00156E68" w:rsidRDefault="00156E68" w:rsidP="00156E68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Воронежской области </w:t>
      </w:r>
    </w:p>
    <w:p w:rsidR="00156E68" w:rsidRDefault="00156E68" w:rsidP="00156E68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для опубликования муниципальных правовых актов, иной официальной информации</w:t>
      </w:r>
    </w:p>
    <w:p w:rsidR="00156E68" w:rsidRDefault="00156E68" w:rsidP="00156E68">
      <w:pPr>
        <w:jc w:val="center"/>
        <w:rPr>
          <w:b/>
          <w:sz w:val="32"/>
          <w:szCs w:val="32"/>
        </w:rPr>
      </w:pPr>
    </w:p>
    <w:p w:rsidR="00156E68" w:rsidRDefault="00156E68" w:rsidP="00156E6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МУНИЦИПАЛЬНЫЙ ВЕСТНИК БЫЧКОВСКОГО СЕЛЬСКОГО ПОСЕЛЕНИЯ ПЕТРОПАВЛОВСКОГО МУНИЦИПАЛЬНОГО РАЙОНА ВОРОНЕЖСКОЙ ОБЛАСТИ</w:t>
      </w:r>
    </w:p>
    <w:p w:rsidR="00156E68" w:rsidRDefault="00156E68" w:rsidP="00156E68">
      <w:pPr>
        <w:rPr>
          <w:b/>
          <w:sz w:val="32"/>
          <w:szCs w:val="32"/>
        </w:rPr>
      </w:pPr>
    </w:p>
    <w:p w:rsidR="00156E68" w:rsidRDefault="00156E68" w:rsidP="00156E68">
      <w:pPr>
        <w:jc w:val="center"/>
        <w:rPr>
          <w:b/>
          <w:sz w:val="72"/>
          <w:szCs w:val="72"/>
        </w:rPr>
      </w:pPr>
      <w:r>
        <w:rPr>
          <w:b/>
          <w:sz w:val="56"/>
          <w:szCs w:val="56"/>
        </w:rPr>
        <w:t xml:space="preserve">№ </w:t>
      </w:r>
      <w:r>
        <w:rPr>
          <w:b/>
          <w:sz w:val="72"/>
          <w:szCs w:val="72"/>
        </w:rPr>
        <w:t>1</w:t>
      </w:r>
      <w:r w:rsidR="004A3956">
        <w:rPr>
          <w:b/>
          <w:sz w:val="72"/>
          <w:szCs w:val="72"/>
        </w:rPr>
        <w:t>4</w:t>
      </w:r>
    </w:p>
    <w:p w:rsidR="00156E68" w:rsidRDefault="00156E68" w:rsidP="00156E68">
      <w:pPr>
        <w:jc w:val="center"/>
        <w:rPr>
          <w:b/>
          <w:sz w:val="56"/>
          <w:szCs w:val="56"/>
        </w:rPr>
      </w:pPr>
    </w:p>
    <w:p w:rsidR="00156E68" w:rsidRDefault="006A79CA" w:rsidP="00156E6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2</w:t>
      </w:r>
      <w:r w:rsidR="004A3956">
        <w:rPr>
          <w:b/>
          <w:sz w:val="56"/>
          <w:szCs w:val="56"/>
        </w:rPr>
        <w:t>7</w:t>
      </w:r>
      <w:r>
        <w:rPr>
          <w:b/>
          <w:sz w:val="56"/>
          <w:szCs w:val="56"/>
        </w:rPr>
        <w:t>.05</w:t>
      </w:r>
      <w:r w:rsidR="00156E68">
        <w:rPr>
          <w:b/>
          <w:sz w:val="56"/>
          <w:szCs w:val="56"/>
        </w:rPr>
        <w:t>.2025</w:t>
      </w:r>
    </w:p>
    <w:p w:rsidR="00156E68" w:rsidRDefault="00156E68" w:rsidP="00156E68">
      <w:pPr>
        <w:jc w:val="center"/>
        <w:rPr>
          <w:b/>
          <w:sz w:val="56"/>
          <w:szCs w:val="56"/>
        </w:rPr>
      </w:pPr>
    </w:p>
    <w:p w:rsidR="00156E68" w:rsidRDefault="00156E68" w:rsidP="00156E68">
      <w:pPr>
        <w:rPr>
          <w:sz w:val="36"/>
          <w:szCs w:val="36"/>
        </w:rPr>
      </w:pPr>
    </w:p>
    <w:p w:rsidR="00156E68" w:rsidRDefault="00156E68" w:rsidP="00156E68">
      <w:pPr>
        <w:rPr>
          <w:sz w:val="36"/>
          <w:szCs w:val="36"/>
        </w:rPr>
      </w:pPr>
    </w:p>
    <w:p w:rsidR="00156E68" w:rsidRDefault="00156E68" w:rsidP="00156E68">
      <w:pPr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Утвержден  решением</w:t>
      </w:r>
      <w:proofErr w:type="gramEnd"/>
      <w:r>
        <w:rPr>
          <w:b/>
          <w:sz w:val="26"/>
          <w:szCs w:val="26"/>
        </w:rPr>
        <w:t xml:space="preserve"> Совета                                   Отпечатан в администрации</w:t>
      </w:r>
    </w:p>
    <w:p w:rsidR="00156E68" w:rsidRDefault="00156E68" w:rsidP="00156E68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Народных депутатов </w:t>
      </w:r>
      <w:r>
        <w:rPr>
          <w:b/>
          <w:sz w:val="26"/>
          <w:szCs w:val="26"/>
        </w:rPr>
        <w:tab/>
        <w:t xml:space="preserve">Бычковского </w:t>
      </w:r>
      <w:proofErr w:type="spellStart"/>
      <w:r>
        <w:rPr>
          <w:b/>
          <w:sz w:val="26"/>
          <w:szCs w:val="26"/>
        </w:rPr>
        <w:t>Бычковского</w:t>
      </w:r>
      <w:proofErr w:type="spellEnd"/>
      <w:r>
        <w:rPr>
          <w:b/>
          <w:sz w:val="26"/>
          <w:szCs w:val="26"/>
        </w:rPr>
        <w:t xml:space="preserve"> сельского                                         </w:t>
      </w:r>
      <w:proofErr w:type="spellStart"/>
      <w:r>
        <w:rPr>
          <w:b/>
          <w:sz w:val="26"/>
          <w:szCs w:val="26"/>
        </w:rPr>
        <w:t>сельского</w:t>
      </w:r>
      <w:proofErr w:type="spellEnd"/>
      <w:r>
        <w:rPr>
          <w:b/>
          <w:sz w:val="26"/>
          <w:szCs w:val="26"/>
        </w:rPr>
        <w:t xml:space="preserve"> поселения Петропавловского                   </w:t>
      </w:r>
      <w:r>
        <w:rPr>
          <w:b/>
          <w:sz w:val="28"/>
          <w:szCs w:val="28"/>
        </w:rPr>
        <w:t>поселения по адресу:</w:t>
      </w:r>
    </w:p>
    <w:p w:rsidR="00156E68" w:rsidRDefault="00156E68" w:rsidP="00156E6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Воронежской                      </w:t>
      </w:r>
      <w:proofErr w:type="gramStart"/>
      <w:r>
        <w:rPr>
          <w:b/>
          <w:sz w:val="26"/>
          <w:szCs w:val="26"/>
        </w:rPr>
        <w:t>ул.Ленина,д.</w:t>
      </w:r>
      <w:proofErr w:type="gramEnd"/>
      <w:r>
        <w:rPr>
          <w:b/>
          <w:sz w:val="26"/>
          <w:szCs w:val="26"/>
        </w:rPr>
        <w:t xml:space="preserve">40А,с.Бычок             </w:t>
      </w:r>
    </w:p>
    <w:p w:rsidR="00156E68" w:rsidRDefault="00156E68" w:rsidP="00156E6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области № </w:t>
      </w:r>
      <w:proofErr w:type="gramStart"/>
      <w:r>
        <w:rPr>
          <w:b/>
          <w:sz w:val="26"/>
          <w:szCs w:val="26"/>
        </w:rPr>
        <w:t>24  от</w:t>
      </w:r>
      <w:proofErr w:type="gramEnd"/>
      <w:r>
        <w:rPr>
          <w:b/>
          <w:sz w:val="26"/>
          <w:szCs w:val="26"/>
        </w:rPr>
        <w:t xml:space="preserve"> 22.06.2018 года                               Петропавловский район</w:t>
      </w:r>
    </w:p>
    <w:p w:rsidR="00156E68" w:rsidRDefault="00156E68" w:rsidP="00156E68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                     Воронежская область 397674         </w:t>
      </w:r>
    </w:p>
    <w:p w:rsidR="00156E68" w:rsidRDefault="00156E68" w:rsidP="00156E68">
      <w:pPr>
        <w:rPr>
          <w:b/>
          <w:sz w:val="28"/>
          <w:szCs w:val="28"/>
        </w:rPr>
      </w:pPr>
    </w:p>
    <w:p w:rsidR="00156E68" w:rsidRDefault="00156E68" w:rsidP="00156E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156E68" w:rsidRDefault="00156E68" w:rsidP="00156E68">
      <w:pPr>
        <w:rPr>
          <w:b/>
          <w:sz w:val="28"/>
          <w:szCs w:val="28"/>
        </w:rPr>
      </w:pPr>
    </w:p>
    <w:p w:rsidR="00156E68" w:rsidRDefault="00156E68" w:rsidP="00156E68">
      <w:pPr>
        <w:rPr>
          <w:b/>
          <w:sz w:val="28"/>
          <w:szCs w:val="28"/>
        </w:rPr>
      </w:pPr>
    </w:p>
    <w:p w:rsidR="00156E68" w:rsidRDefault="00156E68" w:rsidP="00156E68">
      <w:pPr>
        <w:rPr>
          <w:b/>
          <w:sz w:val="28"/>
          <w:szCs w:val="28"/>
        </w:rPr>
      </w:pPr>
    </w:p>
    <w:p w:rsidR="00156E68" w:rsidRDefault="00156E68" w:rsidP="00156E6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Тираж :</w:t>
      </w:r>
      <w:bookmarkStart w:id="0" w:name="_GoBack"/>
      <w:bookmarkEnd w:id="0"/>
      <w:r w:rsidRPr="00761290">
        <w:rPr>
          <w:sz w:val="28"/>
          <w:szCs w:val="28"/>
        </w:rPr>
        <w:t>10 экземпляров</w:t>
      </w:r>
      <w:r w:rsidRPr="00CD6FBA">
        <w:rPr>
          <w:sz w:val="28"/>
          <w:szCs w:val="28"/>
        </w:rPr>
        <w:t xml:space="preserve">. </w:t>
      </w:r>
      <w:r w:rsidRPr="00853F99">
        <w:rPr>
          <w:sz w:val="28"/>
          <w:szCs w:val="28"/>
        </w:rPr>
        <w:t>Объе</w:t>
      </w:r>
      <w:r w:rsidR="00853F99" w:rsidRPr="00853F99">
        <w:rPr>
          <w:sz w:val="28"/>
          <w:szCs w:val="28"/>
        </w:rPr>
        <w:t xml:space="preserve">м </w:t>
      </w:r>
      <w:r w:rsidR="00761290">
        <w:rPr>
          <w:sz w:val="28"/>
          <w:szCs w:val="28"/>
        </w:rPr>
        <w:t>24 листа</w:t>
      </w:r>
    </w:p>
    <w:p w:rsidR="00156E68" w:rsidRDefault="00156E68" w:rsidP="00156E68">
      <w:pPr>
        <w:rPr>
          <w:rFonts w:ascii="Calibri" w:hAnsi="Calibri"/>
          <w:b/>
          <w:sz w:val="28"/>
          <w:szCs w:val="28"/>
        </w:rPr>
      </w:pPr>
    </w:p>
    <w:p w:rsidR="00156E68" w:rsidRDefault="00156E68" w:rsidP="00156E68">
      <w:pPr>
        <w:rPr>
          <w:rFonts w:ascii="Calibri" w:hAnsi="Calibri"/>
          <w:b/>
          <w:sz w:val="28"/>
          <w:szCs w:val="28"/>
        </w:rPr>
      </w:pPr>
    </w:p>
    <w:p w:rsidR="00156E68" w:rsidRDefault="00156E68" w:rsidP="00156E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2025 год</w:t>
      </w:r>
    </w:p>
    <w:p w:rsidR="00156E68" w:rsidRDefault="00156E68" w:rsidP="00156E68">
      <w:pPr>
        <w:outlineLvl w:val="1"/>
        <w:rPr>
          <w:rFonts w:ascii="Arial" w:hAnsi="Arial" w:cs="Arial"/>
          <w:iCs/>
        </w:rPr>
      </w:pPr>
    </w:p>
    <w:p w:rsidR="00156E68" w:rsidRDefault="00156E68" w:rsidP="00156E68">
      <w:pPr>
        <w:ind w:firstLine="709"/>
        <w:jc w:val="center"/>
        <w:outlineLvl w:val="1"/>
        <w:rPr>
          <w:rFonts w:ascii="Arial" w:hAnsi="Arial" w:cs="Arial"/>
          <w:iCs/>
        </w:rPr>
      </w:pPr>
    </w:p>
    <w:p w:rsidR="00EA46FC" w:rsidRDefault="00EA46FC" w:rsidP="004A395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  <w:r>
        <w:rPr>
          <w:rFonts w:eastAsia="OpenSymbol" w:cs="Arial"/>
          <w:bCs/>
        </w:rPr>
        <w:t xml:space="preserve">           </w:t>
      </w:r>
    </w:p>
    <w:p w:rsidR="000F38E6" w:rsidRDefault="000F38E6" w:rsidP="000F38E6">
      <w:pPr>
        <w:pStyle w:val="ConsPlusNormal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АДМИНИСТРАЦИЯ</w:t>
      </w:r>
    </w:p>
    <w:p w:rsidR="000F38E6" w:rsidRDefault="000F38E6" w:rsidP="000F38E6">
      <w:pPr>
        <w:pStyle w:val="ConsPlusNormal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БЫЧКОВСКОГО СЕЛЬСКОГО ПОСЕЛЕНИЯ</w:t>
      </w:r>
    </w:p>
    <w:p w:rsidR="000F38E6" w:rsidRDefault="000F38E6" w:rsidP="000F38E6">
      <w:pPr>
        <w:pStyle w:val="ConsPlusNormal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ПЕТРОПАВЛОВСКОГО МУНИЦИПАЛЬНОГО РАЙОНА</w:t>
      </w:r>
    </w:p>
    <w:p w:rsidR="000F38E6" w:rsidRDefault="000F38E6" w:rsidP="000F38E6">
      <w:pPr>
        <w:pStyle w:val="ConsPlusNormal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0F38E6" w:rsidRDefault="000F38E6" w:rsidP="000F38E6">
      <w:pPr>
        <w:pStyle w:val="ConsPlusNormal"/>
        <w:ind w:firstLine="709"/>
        <w:jc w:val="center"/>
        <w:rPr>
          <w:rFonts w:ascii="Arial" w:hAnsi="Arial" w:cs="Arial"/>
        </w:rPr>
      </w:pPr>
    </w:p>
    <w:p w:rsidR="000F38E6" w:rsidRDefault="000F38E6" w:rsidP="000F38E6">
      <w:pPr>
        <w:pStyle w:val="ConsPlusNormal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0F38E6" w:rsidRDefault="000F38E6" w:rsidP="000F38E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 26.05.2025г.  № 43</w:t>
      </w:r>
    </w:p>
    <w:p w:rsidR="000F38E6" w:rsidRDefault="000F38E6" w:rsidP="000F38E6">
      <w:pPr>
        <w:pStyle w:val="Title"/>
      </w:pPr>
      <w:r>
        <w:t xml:space="preserve">О внесении изменений в постановление администрации Бычковского сельского поселения № </w:t>
      </w:r>
      <w:proofErr w:type="gramStart"/>
      <w:r>
        <w:t>60  от</w:t>
      </w:r>
      <w:proofErr w:type="gramEnd"/>
      <w:r>
        <w:t xml:space="preserve">  04.12.2024г «Об утверждении программы профилактики рисков причинения вреда (ущерба) охраняемым законом ценностям по муниципальному земельному контролю на 2025 год»</w:t>
      </w:r>
    </w:p>
    <w:p w:rsidR="000F38E6" w:rsidRDefault="000F38E6" w:rsidP="000F38E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 от 31 июля 2020 г. № 248-ФЗ «О государственном контроле (надзоре) и муниципальном контроле в Российской Федерации», администрация Бычковского сельского поселения</w:t>
      </w:r>
    </w:p>
    <w:p w:rsidR="000F38E6" w:rsidRDefault="000F38E6" w:rsidP="000F38E6">
      <w:pPr>
        <w:pStyle w:val="ConsPlusNormal"/>
        <w:ind w:firstLine="709"/>
        <w:jc w:val="both"/>
        <w:rPr>
          <w:rFonts w:ascii="Arial" w:hAnsi="Arial" w:cs="Arial"/>
        </w:rPr>
      </w:pPr>
    </w:p>
    <w:p w:rsidR="000F38E6" w:rsidRDefault="000F38E6" w:rsidP="000F38E6">
      <w:pPr>
        <w:pStyle w:val="ConsPlusNormal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0F38E6" w:rsidRDefault="000F38E6" w:rsidP="000F38E6">
      <w:pPr>
        <w:pStyle w:val="ConsPlusNormal"/>
        <w:ind w:firstLine="709"/>
        <w:jc w:val="center"/>
        <w:rPr>
          <w:rFonts w:ascii="Arial" w:hAnsi="Arial" w:cs="Arial"/>
        </w:rPr>
      </w:pPr>
    </w:p>
    <w:p w:rsidR="000F38E6" w:rsidRDefault="000F38E6" w:rsidP="000F38E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в постановление администрации Бычковского сельского поселения</w:t>
      </w:r>
      <w:r>
        <w:t xml:space="preserve"> №60 от 04.12.2024г «Об утверждении программы профилактики рисков причинения вреда (ущерба) охраняемым законом ценностям по муниципальному земельному контролю на 2025 год»</w:t>
      </w:r>
      <w:r>
        <w:rPr>
          <w:rFonts w:ascii="Arial" w:hAnsi="Arial" w:cs="Arial"/>
        </w:rPr>
        <w:t>» следующие изменения:</w:t>
      </w:r>
    </w:p>
    <w:p w:rsidR="000F38E6" w:rsidRDefault="000F38E6" w:rsidP="000F38E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Изложить программу профилактики рисков причинения вреда (ущерба) охраняемым законом ценностям при организации и осуществлении муниципального земельного контроля в границах Бычковского сельского поселения Петропавловского муниципального района Воронежской области на 2025 год в следующей редакции согласно </w:t>
      </w:r>
      <w:proofErr w:type="gramStart"/>
      <w:r>
        <w:rPr>
          <w:rFonts w:ascii="Arial" w:hAnsi="Arial" w:cs="Arial"/>
        </w:rPr>
        <w:t>приложению</w:t>
      </w:r>
      <w:proofErr w:type="gramEnd"/>
      <w:r>
        <w:rPr>
          <w:rFonts w:ascii="Arial" w:hAnsi="Arial" w:cs="Arial"/>
        </w:rPr>
        <w:t xml:space="preserve"> к настоящему постановлению.</w:t>
      </w:r>
    </w:p>
    <w:p w:rsidR="000F38E6" w:rsidRDefault="000F38E6" w:rsidP="000F38E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Настоящее </w:t>
      </w:r>
      <w:proofErr w:type="gramStart"/>
      <w:r>
        <w:rPr>
          <w:rFonts w:ascii="Arial" w:hAnsi="Arial" w:cs="Arial"/>
        </w:rPr>
        <w:t>постановление  вступает</w:t>
      </w:r>
      <w:proofErr w:type="gramEnd"/>
      <w:r>
        <w:rPr>
          <w:rFonts w:ascii="Arial" w:hAnsi="Arial" w:cs="Arial"/>
        </w:rPr>
        <w:t xml:space="preserve"> в силу с момента его опубликования в официальном периодическом издании «Муниципальный вестник Бычковского сельского поселения Петропавловского муниципального района воронежской области». </w:t>
      </w:r>
    </w:p>
    <w:p w:rsidR="000F38E6" w:rsidRDefault="000F38E6" w:rsidP="000F38E6">
      <w:pPr>
        <w:pStyle w:val="ConsPlusNormal"/>
        <w:ind w:firstLine="709"/>
        <w:jc w:val="both"/>
        <w:rPr>
          <w:rStyle w:val="FontStyle12"/>
        </w:rPr>
      </w:pPr>
    </w:p>
    <w:tbl>
      <w:tblPr>
        <w:tblW w:w="10506" w:type="dxa"/>
        <w:tblLook w:val="04A0" w:firstRow="1" w:lastRow="0" w:firstColumn="1" w:lastColumn="0" w:noHBand="0" w:noVBand="1"/>
      </w:tblPr>
      <w:tblGrid>
        <w:gridCol w:w="3936"/>
        <w:gridCol w:w="3285"/>
        <w:gridCol w:w="3285"/>
      </w:tblGrid>
      <w:tr w:rsidR="000F38E6" w:rsidTr="00FC266D">
        <w:tc>
          <w:tcPr>
            <w:tcW w:w="3936" w:type="dxa"/>
            <w:hideMark/>
          </w:tcPr>
          <w:p w:rsidR="000F38E6" w:rsidRDefault="000F38E6" w:rsidP="00FC266D">
            <w:pPr>
              <w:pStyle w:val="ConsPlusNormal"/>
              <w:rPr>
                <w:rStyle w:val="FontStyle12"/>
              </w:rPr>
            </w:pPr>
            <w:r>
              <w:rPr>
                <w:rStyle w:val="FontStyle12"/>
              </w:rPr>
              <w:t xml:space="preserve">Глава </w:t>
            </w:r>
            <w:r>
              <w:rPr>
                <w:rFonts w:ascii="Arial" w:hAnsi="Arial" w:cs="Arial"/>
              </w:rPr>
              <w:t>Бычковского</w:t>
            </w:r>
          </w:p>
          <w:p w:rsidR="000F38E6" w:rsidRDefault="000F38E6" w:rsidP="00FC266D">
            <w:pPr>
              <w:pStyle w:val="ConsPlusNormal"/>
              <w:rPr>
                <w:rStyle w:val="FontStyle12"/>
              </w:rPr>
            </w:pPr>
            <w:r>
              <w:rPr>
                <w:rStyle w:val="FontStyle12"/>
              </w:rPr>
              <w:t>сельского поселения</w:t>
            </w:r>
          </w:p>
        </w:tc>
        <w:tc>
          <w:tcPr>
            <w:tcW w:w="3285" w:type="dxa"/>
          </w:tcPr>
          <w:p w:rsidR="000F38E6" w:rsidRDefault="000F38E6" w:rsidP="00FC266D">
            <w:pPr>
              <w:pStyle w:val="ConsPlusNormal"/>
              <w:jc w:val="both"/>
              <w:rPr>
                <w:rStyle w:val="FontStyle12"/>
              </w:rPr>
            </w:pPr>
          </w:p>
        </w:tc>
        <w:tc>
          <w:tcPr>
            <w:tcW w:w="3285" w:type="dxa"/>
            <w:hideMark/>
          </w:tcPr>
          <w:p w:rsidR="000F38E6" w:rsidRDefault="000F38E6" w:rsidP="00FC266D">
            <w:pPr>
              <w:pStyle w:val="ConsPlusNormal"/>
              <w:jc w:val="both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В.И.Рукасов</w:t>
            </w:r>
            <w:proofErr w:type="spellEnd"/>
          </w:p>
        </w:tc>
      </w:tr>
    </w:tbl>
    <w:p w:rsidR="000F38E6" w:rsidRDefault="000F38E6" w:rsidP="000F38E6">
      <w:pPr>
        <w:pStyle w:val="ConsPlusNormal"/>
        <w:ind w:firstLine="709"/>
        <w:jc w:val="both"/>
        <w:rPr>
          <w:rStyle w:val="FontStyle12"/>
        </w:rPr>
      </w:pPr>
    </w:p>
    <w:p w:rsidR="000F38E6" w:rsidRDefault="000F38E6" w:rsidP="000F38E6">
      <w:pPr>
        <w:pStyle w:val="ConsPlusNormal"/>
        <w:ind w:firstLine="709"/>
        <w:jc w:val="both"/>
      </w:pPr>
    </w:p>
    <w:p w:rsidR="000F38E6" w:rsidRDefault="000F38E6" w:rsidP="000F38E6">
      <w:pPr>
        <w:rPr>
          <w:rFonts w:cs="Arial"/>
        </w:rPr>
      </w:pPr>
      <w:r>
        <w:rPr>
          <w:rFonts w:cs="Arial"/>
        </w:rPr>
        <w:br w:type="page"/>
      </w:r>
    </w:p>
    <w:p w:rsidR="000F38E6" w:rsidRDefault="000F38E6" w:rsidP="000F38E6">
      <w:pPr>
        <w:pStyle w:val="ConsPlusNormal"/>
        <w:ind w:left="567" w:right="-567" w:firstLine="142"/>
        <w:jc w:val="right"/>
        <w:rPr>
          <w:rFonts w:ascii="Arial" w:hAnsi="Arial" w:cs="Arial"/>
        </w:rPr>
      </w:pPr>
    </w:p>
    <w:p w:rsidR="000F38E6" w:rsidRDefault="000F38E6" w:rsidP="000F38E6">
      <w:pPr>
        <w:pStyle w:val="ConsPlusNormal"/>
        <w:ind w:left="567" w:right="-567" w:firstLine="142"/>
        <w:jc w:val="right"/>
        <w:rPr>
          <w:rFonts w:ascii="Arial" w:hAnsi="Arial" w:cs="Arial"/>
        </w:rPr>
      </w:pPr>
    </w:p>
    <w:p w:rsidR="000F38E6" w:rsidRDefault="000F38E6" w:rsidP="000F38E6">
      <w:pPr>
        <w:pStyle w:val="ConsPlusNormal"/>
        <w:ind w:left="567" w:right="-567" w:firstLine="14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Приложение</w:t>
      </w:r>
    </w:p>
    <w:p w:rsidR="000F38E6" w:rsidRDefault="000F38E6" w:rsidP="000F38E6">
      <w:pPr>
        <w:pStyle w:val="ConsPlusNormal"/>
        <w:ind w:left="567" w:right="-1" w:firstLine="14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администрации </w:t>
      </w:r>
    </w:p>
    <w:p w:rsidR="000F38E6" w:rsidRDefault="000F38E6" w:rsidP="000F38E6">
      <w:pPr>
        <w:pStyle w:val="ConsPlusNormal"/>
        <w:ind w:left="567" w:right="-1" w:firstLine="142"/>
        <w:jc w:val="right"/>
        <w:rPr>
          <w:rFonts w:ascii="Arial" w:hAnsi="Arial" w:cs="Arial"/>
        </w:rPr>
      </w:pPr>
      <w:r>
        <w:rPr>
          <w:rFonts w:ascii="Arial" w:hAnsi="Arial" w:cs="Arial"/>
        </w:rPr>
        <w:t>Бычковского сельского поселения</w:t>
      </w:r>
    </w:p>
    <w:p w:rsidR="000F38E6" w:rsidRDefault="000F38E6" w:rsidP="000F38E6">
      <w:pPr>
        <w:pStyle w:val="ConsPlusNormal"/>
        <w:ind w:left="567" w:right="-567" w:firstLine="142"/>
        <w:jc w:val="center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                                                                            </w:t>
      </w:r>
      <w:r>
        <w:rPr>
          <w:rFonts w:ascii="Arial" w:hAnsi="Arial" w:cs="Arial"/>
        </w:rPr>
        <w:t>от 26.05.2025г. № 43</w:t>
      </w:r>
    </w:p>
    <w:p w:rsidR="000F38E6" w:rsidRDefault="000F38E6" w:rsidP="000F38E6">
      <w:pPr>
        <w:pStyle w:val="ConsPlusNormal"/>
        <w:ind w:left="567" w:right="-1" w:firstLine="142"/>
        <w:jc w:val="right"/>
        <w:rPr>
          <w:rFonts w:ascii="Arial" w:hAnsi="Arial" w:cs="Arial"/>
        </w:rPr>
      </w:pPr>
    </w:p>
    <w:p w:rsidR="000F38E6" w:rsidRDefault="000F38E6" w:rsidP="000F38E6">
      <w:pPr>
        <w:pStyle w:val="ConsPlusNormal"/>
        <w:ind w:left="567" w:right="-567" w:firstLine="14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Программа </w:t>
      </w:r>
      <w:proofErr w:type="gramStart"/>
      <w:r>
        <w:rPr>
          <w:rFonts w:ascii="Arial" w:hAnsi="Arial" w:cs="Arial"/>
        </w:rPr>
        <w:t>профилактики  рисков</w:t>
      </w:r>
      <w:proofErr w:type="gramEnd"/>
      <w:r>
        <w:rPr>
          <w:rFonts w:ascii="Arial" w:hAnsi="Arial" w:cs="Arial"/>
        </w:rPr>
        <w:t xml:space="preserve"> причинения вреда (ущерба) охраняемым</w:t>
      </w:r>
    </w:p>
    <w:p w:rsidR="000F38E6" w:rsidRDefault="000F38E6" w:rsidP="000F38E6">
      <w:pPr>
        <w:pStyle w:val="ConsPlusNormal"/>
        <w:ind w:left="567" w:right="-567" w:firstLine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законом ценностям при организации и осуществлении муниципального земельного контроля в границах Бычковского сельского поселения Петропавловского муниципального района Воронежской области на 2025 год</w:t>
      </w:r>
    </w:p>
    <w:p w:rsidR="000F38E6" w:rsidRDefault="000F38E6" w:rsidP="000F38E6">
      <w:pPr>
        <w:pStyle w:val="ConsPlusNormal"/>
        <w:ind w:left="567" w:right="-143" w:firstLine="142"/>
        <w:jc w:val="center"/>
        <w:rPr>
          <w:rFonts w:ascii="Arial" w:hAnsi="Arial" w:cs="Arial"/>
        </w:rPr>
      </w:pPr>
    </w:p>
    <w:p w:rsidR="000F38E6" w:rsidRDefault="000F38E6" w:rsidP="000F38E6">
      <w:pPr>
        <w:pStyle w:val="ConsPlusNormal"/>
        <w:ind w:left="567" w:right="-567" w:firstLine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Раздел I. Аналитическая часть</w:t>
      </w:r>
    </w:p>
    <w:p w:rsidR="000F38E6" w:rsidRDefault="000F38E6" w:rsidP="000F38E6">
      <w:pPr>
        <w:pStyle w:val="ConsPlusNormal"/>
        <w:ind w:left="567" w:right="-567" w:firstLine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1. Общие положения</w:t>
      </w:r>
    </w:p>
    <w:p w:rsidR="000F38E6" w:rsidRDefault="000F38E6" w:rsidP="000F38E6">
      <w:pPr>
        <w:pStyle w:val="ConsPlusNormal"/>
        <w:ind w:left="567" w:right="-1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Программа мероприятий в рамках муниципального земельного контроля в границах Бычковского сельского поселения Петропавловского муниципального района Воронежской области по профилактике рисков причинения вреда (ущерба) охраняемым законом ценностей (далее - Программа) разработана в соответствии с Федеральным законом от 31 июля 2020 г. № 248-ФЗ «О государственном контроле (надзоре) и муниципальном контроле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0F38E6" w:rsidRDefault="000F38E6" w:rsidP="000F38E6">
      <w:pPr>
        <w:pStyle w:val="ConsPlusNormal"/>
        <w:ind w:left="567" w:right="-1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Программа представляет собой увязанный по целям, задачам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требований, установленных муниципальными правовыми актами (далее - обязательные требования)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:rsidR="000F38E6" w:rsidRDefault="000F38E6" w:rsidP="000F38E6">
      <w:pPr>
        <w:pStyle w:val="ConsPlusNormal"/>
        <w:ind w:left="567" w:right="140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Органом, уполномоченным на осуществление муниципального земельного контроля в границах Бычковского сельского поселения Петропавловского муниципального района (далее - муниципальный контроль), является администрация Бычковского сельского поселения Петропавловского муниципального района Воронежской области (далее - администрация). </w:t>
      </w:r>
    </w:p>
    <w:p w:rsidR="000F38E6" w:rsidRDefault="000F38E6" w:rsidP="000F38E6">
      <w:pPr>
        <w:pStyle w:val="ConsPlusNormal"/>
        <w:ind w:left="567" w:right="-567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2. Анализ и оценка состояния подконтрольной сферы</w:t>
      </w:r>
    </w:p>
    <w:p w:rsidR="000F38E6" w:rsidRDefault="000F38E6" w:rsidP="000F38E6">
      <w:pPr>
        <w:pStyle w:val="ConsPlusNormal"/>
        <w:ind w:left="567" w:right="-1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2.1. Муниципальный земельный контроль в границах Бычковского сельского поселения Петропавловского муниципального района Воронежской области осуществляется в соответствии с Земельным кодексом Российской Федерации, Федеральным закон от 06.10.2003 г. 131-ФЗ «Об общих принципах организации местного самоуправления в Российской Федерации», Федеральным законом от 31 июля 2020 г. № 248-ФЗ «О государственном контроле (надзоре) и муниципальном контроле в Российской Федерации»,</w:t>
      </w:r>
    </w:p>
    <w:p w:rsidR="000F38E6" w:rsidRPr="005E7AE4" w:rsidRDefault="000F38E6" w:rsidP="000F38E6">
      <w:pPr>
        <w:pStyle w:val="ConsPlusNormal"/>
        <w:ind w:left="567" w:right="-1" w:firstLine="142"/>
        <w:jc w:val="both"/>
        <w:rPr>
          <w:rFonts w:cs="Arial"/>
          <w:lang w:eastAsia="zh-CN"/>
        </w:rPr>
      </w:pPr>
      <w:r>
        <w:rPr>
          <w:rFonts w:ascii="Arial" w:hAnsi="Arial" w:cs="Arial"/>
        </w:rPr>
        <w:t xml:space="preserve">2.2. </w:t>
      </w:r>
      <w:r w:rsidRPr="005E7AE4">
        <w:rPr>
          <w:rFonts w:cs="Arial"/>
          <w:lang w:eastAsia="zh-CN"/>
        </w:rPr>
        <w:t>Предметом муниципального земельного контроля является соблюдение:</w:t>
      </w:r>
    </w:p>
    <w:p w:rsidR="000F38E6" w:rsidRPr="005E7AE4" w:rsidRDefault="000F38E6" w:rsidP="000F38E6">
      <w:pPr>
        <w:autoSpaceDE w:val="0"/>
        <w:ind w:firstLine="709"/>
        <w:rPr>
          <w:rFonts w:cs="Arial"/>
          <w:lang w:eastAsia="zh-CN"/>
        </w:rPr>
      </w:pPr>
      <w:r w:rsidRPr="005E7AE4">
        <w:rPr>
          <w:rFonts w:cs="Arial"/>
          <w:lang w:eastAsia="zh-CN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0F38E6" w:rsidRPr="005E7AE4" w:rsidRDefault="000F38E6" w:rsidP="000F38E6">
      <w:pPr>
        <w:autoSpaceDE w:val="0"/>
        <w:ind w:firstLine="709"/>
        <w:rPr>
          <w:rFonts w:cs="Arial"/>
          <w:lang w:eastAsia="zh-CN"/>
        </w:rPr>
      </w:pPr>
      <w:r w:rsidRPr="005E7AE4">
        <w:rPr>
          <w:rFonts w:cs="Arial"/>
          <w:lang w:eastAsia="zh-CN"/>
        </w:rPr>
        <w:lastRenderedPageBreak/>
        <w:t>б) обязательных требований по проведению мероприятий по защите земель, в частности от загрязнения отходами производства и потребления;</w:t>
      </w:r>
    </w:p>
    <w:p w:rsidR="000F38E6" w:rsidRPr="005E7AE4" w:rsidRDefault="000F38E6" w:rsidP="000F38E6">
      <w:pPr>
        <w:autoSpaceDE w:val="0"/>
        <w:ind w:firstLine="709"/>
        <w:rPr>
          <w:rFonts w:cs="Arial"/>
          <w:lang w:eastAsia="zh-CN"/>
        </w:rPr>
      </w:pPr>
      <w:r w:rsidRPr="005E7AE4">
        <w:rPr>
          <w:rFonts w:cs="Arial"/>
          <w:lang w:eastAsia="zh-CN"/>
        </w:rPr>
        <w:t>в)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0F38E6" w:rsidRPr="005E7AE4" w:rsidRDefault="000F38E6" w:rsidP="000F38E6">
      <w:pPr>
        <w:autoSpaceDE w:val="0"/>
        <w:ind w:firstLine="709"/>
        <w:rPr>
          <w:rFonts w:cs="Arial"/>
          <w:lang w:eastAsia="zh-CN"/>
        </w:rPr>
      </w:pPr>
      <w:r w:rsidRPr="005E7AE4">
        <w:rPr>
          <w:rFonts w:cs="Arial"/>
          <w:lang w:eastAsia="zh-CN"/>
        </w:rPr>
        <w:t>г)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0F38E6" w:rsidRPr="005E7AE4" w:rsidRDefault="000F38E6" w:rsidP="000F38E6">
      <w:pPr>
        <w:autoSpaceDE w:val="0"/>
        <w:ind w:firstLine="709"/>
        <w:rPr>
          <w:rFonts w:cs="Arial"/>
          <w:lang w:eastAsia="zh-CN"/>
        </w:rPr>
      </w:pPr>
      <w:r w:rsidRPr="005E7AE4">
        <w:rPr>
          <w:rFonts w:cs="Arial"/>
          <w:lang w:eastAsia="zh-CN"/>
        </w:rPr>
        <w:t>д)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0F38E6" w:rsidRPr="005E7AE4" w:rsidRDefault="000F38E6" w:rsidP="000F38E6">
      <w:pPr>
        <w:autoSpaceDE w:val="0"/>
        <w:ind w:firstLine="709"/>
        <w:rPr>
          <w:rFonts w:cs="Arial"/>
          <w:lang w:eastAsia="zh-CN"/>
        </w:rPr>
      </w:pPr>
      <w:r w:rsidRPr="005E7AE4">
        <w:rPr>
          <w:rFonts w:cs="Arial"/>
          <w:lang w:eastAsia="zh-CN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 в пределах компетенции;</w:t>
      </w:r>
    </w:p>
    <w:p w:rsidR="000F38E6" w:rsidRPr="000E2EEA" w:rsidRDefault="000F38E6" w:rsidP="000F38E6">
      <w:pPr>
        <w:autoSpaceDE w:val="0"/>
        <w:ind w:firstLine="709"/>
        <w:rPr>
          <w:rFonts w:cs="Arial"/>
          <w:strike/>
        </w:rPr>
      </w:pPr>
      <w:r w:rsidRPr="005E7AE4">
        <w:rPr>
          <w:rFonts w:cs="Arial"/>
          <w:lang w:eastAsia="zh-CN"/>
        </w:rPr>
        <w:t xml:space="preserve"> е) иных обязательных требований земельного законодательства в отношении объектов земельных отношений.</w:t>
      </w:r>
    </w:p>
    <w:p w:rsidR="000F38E6" w:rsidRDefault="000F38E6" w:rsidP="000F38E6">
      <w:pPr>
        <w:pStyle w:val="ConsPlusNormal"/>
        <w:ind w:left="567" w:right="-1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2.3. Администрация осуществляет муниципальный земельный контроль за соблюдением:</w:t>
      </w:r>
    </w:p>
    <w:p w:rsidR="000F38E6" w:rsidRDefault="000F38E6" w:rsidP="000F38E6">
      <w:pPr>
        <w:pStyle w:val="ConsPlusNormal"/>
        <w:ind w:left="567" w:right="-1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Обязательных требований о недопущении самовольного занятия земель, земельного участка или части земельного участка лицом, не имеющим предусмотренных законодательством прав на них;</w:t>
      </w:r>
    </w:p>
    <w:p w:rsidR="000F38E6" w:rsidRDefault="000F38E6" w:rsidP="000F38E6">
      <w:pPr>
        <w:pStyle w:val="ConsPlusNormal"/>
        <w:ind w:left="567" w:right="-1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0F38E6" w:rsidRDefault="000F38E6" w:rsidP="000F38E6">
      <w:pPr>
        <w:pStyle w:val="ConsPlusNormal"/>
        <w:ind w:left="567" w:right="-567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0F38E6" w:rsidRDefault="000F38E6" w:rsidP="000F38E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компетенции;</w:t>
      </w:r>
    </w:p>
    <w:p w:rsidR="000F38E6" w:rsidRDefault="000F38E6" w:rsidP="000F38E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срока.</w:t>
      </w:r>
    </w:p>
    <w:p w:rsidR="000F38E6" w:rsidRDefault="000F38E6" w:rsidP="000F38E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2.4. В 2024 году в рамках осуществления мероприятий по муниципальному контролю проведено 4 проверки в ходе которых не выявлено нарушений земельного законодательства по ст. 7.1 КоАП РФ.</w:t>
      </w:r>
    </w:p>
    <w:p w:rsidR="000F38E6" w:rsidRDefault="000F38E6" w:rsidP="000F38E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2.5. В 2024 году риски причинения вреда охраняемым законом ценностям отсутствуют.</w:t>
      </w:r>
    </w:p>
    <w:p w:rsidR="000F38E6" w:rsidRDefault="000F38E6" w:rsidP="000F38E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Цели и задачи программы</w:t>
      </w:r>
    </w:p>
    <w:p w:rsidR="000F38E6" w:rsidRDefault="000F38E6" w:rsidP="000F38E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3.1. Профилактика нарушений обязательных требований в области муниципального земельного контроля - это системно организованная деятельность администрации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0F38E6" w:rsidRDefault="000F38E6" w:rsidP="000F38E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повышение прозрачности системы контрольной деятельности при проведении мероприятий по муниципальному контролю в области муниципального земельного контроля;</w:t>
      </w:r>
    </w:p>
    <w:p w:rsidR="000F38E6" w:rsidRDefault="000F38E6" w:rsidP="000F38E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предупреждение нарушений юридическими и физическими лицами обязательных требований законодательства в области муниципального земельного контроля;</w:t>
      </w:r>
    </w:p>
    <w:p w:rsidR="000F38E6" w:rsidRDefault="000F38E6" w:rsidP="000F38E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предотвращение рисков причинения вреда охраняемым законом ценностям;</w:t>
      </w:r>
    </w:p>
    <w:p w:rsidR="000F38E6" w:rsidRDefault="000F38E6" w:rsidP="000F38E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3.2. Проведение профилактических мероприятий позволит решить следующие задачи:</w:t>
      </w:r>
    </w:p>
    <w:p w:rsidR="000F38E6" w:rsidRDefault="000F38E6" w:rsidP="000F38E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укрепление системы профилактики нарушений обязательных требований, путем активизации профилактической деятельности;</w:t>
      </w:r>
    </w:p>
    <w:p w:rsidR="000F38E6" w:rsidRDefault="000F38E6" w:rsidP="000F38E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мероприятий;</w:t>
      </w:r>
    </w:p>
    <w:p w:rsidR="000F38E6" w:rsidRDefault="000F38E6" w:rsidP="000F38E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формирование у всех участников контрольной деятельности единого понимания обязательных требований;</w:t>
      </w:r>
    </w:p>
    <w:p w:rsidR="000F38E6" w:rsidRDefault="000F38E6" w:rsidP="000F38E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выявление причин, факторов и условий, способствующих нарушениям обязательных требований;</w:t>
      </w:r>
    </w:p>
    <w:p w:rsidR="000F38E6" w:rsidRDefault="000F38E6" w:rsidP="000F38E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устранение причин, факторов и условий, способствующих нарушению обязательных требований;</w:t>
      </w:r>
    </w:p>
    <w:p w:rsidR="000F38E6" w:rsidRDefault="000F38E6" w:rsidP="000F38E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технологий.</w:t>
      </w:r>
    </w:p>
    <w:p w:rsidR="000F38E6" w:rsidRDefault="000F38E6" w:rsidP="000F38E6">
      <w:pPr>
        <w:pStyle w:val="ConsPlusNormal"/>
        <w:ind w:firstLine="709"/>
        <w:jc w:val="both"/>
        <w:rPr>
          <w:rFonts w:ascii="Arial" w:hAnsi="Arial" w:cs="Arial"/>
        </w:rPr>
      </w:pPr>
    </w:p>
    <w:p w:rsidR="000F38E6" w:rsidRPr="00960564" w:rsidRDefault="000F38E6" w:rsidP="000F38E6">
      <w:pPr>
        <w:autoSpaceDE w:val="0"/>
        <w:autoSpaceDN w:val="0"/>
        <w:adjustRightInd w:val="0"/>
        <w:ind w:firstLine="708"/>
        <w:rPr>
          <w:rFonts w:eastAsiaTheme="minorHAnsi" w:cs="Arial"/>
          <w:lang w:eastAsia="en-US"/>
        </w:rPr>
      </w:pPr>
      <w:r w:rsidRPr="00960564">
        <w:rPr>
          <w:rFonts w:cs="Arial"/>
        </w:rPr>
        <w:t xml:space="preserve">Раздел II. </w:t>
      </w:r>
      <w:r w:rsidRPr="00960564">
        <w:rPr>
          <w:rFonts w:eastAsiaTheme="minorHAnsi" w:cs="Arial"/>
          <w:lang w:eastAsia="en-US"/>
        </w:rPr>
        <w:t>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410"/>
        <w:gridCol w:w="2143"/>
        <w:gridCol w:w="2410"/>
        <w:gridCol w:w="1856"/>
      </w:tblGrid>
      <w:tr w:rsidR="000F38E6" w:rsidRPr="009E488A" w:rsidTr="00FC266D">
        <w:tc>
          <w:tcPr>
            <w:tcW w:w="510" w:type="dxa"/>
            <w:shd w:val="clear" w:color="auto" w:fill="auto"/>
          </w:tcPr>
          <w:p w:rsidR="000F38E6" w:rsidRPr="009E488A" w:rsidRDefault="000F38E6" w:rsidP="00FC266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№</w:t>
            </w:r>
          </w:p>
          <w:p w:rsidR="000F38E6" w:rsidRPr="009E488A" w:rsidRDefault="000F38E6" w:rsidP="00FC266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п/п</w:t>
            </w:r>
          </w:p>
        </w:tc>
        <w:tc>
          <w:tcPr>
            <w:tcW w:w="2498" w:type="dxa"/>
            <w:shd w:val="clear" w:color="auto" w:fill="auto"/>
          </w:tcPr>
          <w:p w:rsidR="000F38E6" w:rsidRPr="009E488A" w:rsidRDefault="000F38E6" w:rsidP="00FC266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Наименование мероприятия</w:t>
            </w:r>
          </w:p>
        </w:tc>
        <w:tc>
          <w:tcPr>
            <w:tcW w:w="2190" w:type="dxa"/>
            <w:shd w:val="clear" w:color="auto" w:fill="auto"/>
          </w:tcPr>
          <w:p w:rsidR="000F38E6" w:rsidRPr="009E488A" w:rsidRDefault="000F38E6" w:rsidP="00FC266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Сведения о мероприятии</w:t>
            </w:r>
          </w:p>
        </w:tc>
        <w:tc>
          <w:tcPr>
            <w:tcW w:w="2498" w:type="dxa"/>
            <w:shd w:val="clear" w:color="auto" w:fill="auto"/>
          </w:tcPr>
          <w:p w:rsidR="000F38E6" w:rsidRPr="009E488A" w:rsidRDefault="000F38E6" w:rsidP="00FC266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Срок реализации</w:t>
            </w:r>
          </w:p>
        </w:tc>
        <w:tc>
          <w:tcPr>
            <w:tcW w:w="1875" w:type="dxa"/>
            <w:shd w:val="clear" w:color="auto" w:fill="auto"/>
          </w:tcPr>
          <w:p w:rsidR="000F38E6" w:rsidRPr="009E488A" w:rsidRDefault="000F38E6" w:rsidP="00FC266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Ответственное должностное лицо</w:t>
            </w:r>
          </w:p>
        </w:tc>
      </w:tr>
      <w:tr w:rsidR="000F38E6" w:rsidRPr="009E488A" w:rsidTr="00FC266D">
        <w:tc>
          <w:tcPr>
            <w:tcW w:w="510" w:type="dxa"/>
            <w:shd w:val="clear" w:color="auto" w:fill="auto"/>
          </w:tcPr>
          <w:p w:rsidR="000F38E6" w:rsidRPr="009E488A" w:rsidRDefault="000F38E6" w:rsidP="00FC266D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1</w:t>
            </w:r>
          </w:p>
        </w:tc>
        <w:tc>
          <w:tcPr>
            <w:tcW w:w="2498" w:type="dxa"/>
            <w:shd w:val="clear" w:color="auto" w:fill="auto"/>
          </w:tcPr>
          <w:p w:rsidR="000F38E6" w:rsidRPr="009E488A" w:rsidRDefault="000F38E6" w:rsidP="00FC266D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 xml:space="preserve">Информирование </w:t>
            </w:r>
          </w:p>
        </w:tc>
        <w:tc>
          <w:tcPr>
            <w:tcW w:w="2190" w:type="dxa"/>
            <w:shd w:val="clear" w:color="auto" w:fill="auto"/>
          </w:tcPr>
          <w:p w:rsidR="000F38E6" w:rsidRPr="009E488A" w:rsidRDefault="000F38E6" w:rsidP="00FC266D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498" w:type="dxa"/>
            <w:shd w:val="clear" w:color="auto" w:fill="auto"/>
          </w:tcPr>
          <w:p w:rsidR="000F38E6" w:rsidRPr="009E488A" w:rsidRDefault="000F38E6" w:rsidP="00FC266D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 xml:space="preserve">Постоянно </w:t>
            </w:r>
          </w:p>
        </w:tc>
        <w:tc>
          <w:tcPr>
            <w:tcW w:w="1875" w:type="dxa"/>
            <w:shd w:val="clear" w:color="auto" w:fill="auto"/>
          </w:tcPr>
          <w:p w:rsidR="000F38E6" w:rsidRPr="009E488A" w:rsidRDefault="000F38E6" w:rsidP="00FC266D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0F38E6" w:rsidRPr="009E488A" w:rsidTr="00FC266D">
        <w:tc>
          <w:tcPr>
            <w:tcW w:w="510" w:type="dxa"/>
            <w:shd w:val="clear" w:color="auto" w:fill="auto"/>
          </w:tcPr>
          <w:p w:rsidR="000F38E6" w:rsidRPr="009E488A" w:rsidRDefault="000F38E6" w:rsidP="00FC266D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2</w:t>
            </w:r>
          </w:p>
        </w:tc>
        <w:tc>
          <w:tcPr>
            <w:tcW w:w="2498" w:type="dxa"/>
            <w:shd w:val="clear" w:color="auto" w:fill="auto"/>
          </w:tcPr>
          <w:p w:rsidR="000F38E6" w:rsidRPr="009E488A" w:rsidRDefault="000F38E6" w:rsidP="00FC266D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 xml:space="preserve">Консультирование </w:t>
            </w:r>
          </w:p>
        </w:tc>
        <w:tc>
          <w:tcPr>
            <w:tcW w:w="2190" w:type="dxa"/>
            <w:shd w:val="clear" w:color="auto" w:fill="auto"/>
          </w:tcPr>
          <w:p w:rsidR="000F38E6" w:rsidRPr="009E488A" w:rsidRDefault="000F38E6" w:rsidP="00FC266D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 xml:space="preserve">Осуществляется по телефону, посредством видео-конференц-связи, на личном </w:t>
            </w:r>
            <w:r w:rsidRPr="009E488A">
              <w:rPr>
                <w:rFonts w:eastAsiaTheme="minorHAnsi" w:cs="Arial"/>
                <w:lang w:eastAsia="en-US"/>
              </w:rPr>
              <w:lastRenderedPageBreak/>
              <w:t>приеме либо в ходе проведения профилактического мероприятия, контрольного мероприятия по следующим вопросам:</w:t>
            </w:r>
          </w:p>
          <w:p w:rsidR="000F38E6" w:rsidRPr="009E488A" w:rsidRDefault="000F38E6" w:rsidP="00FC26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</w:rPr>
            </w:pPr>
            <w:r w:rsidRPr="009E488A">
              <w:rPr>
                <w:rFonts w:cs="Arial"/>
              </w:rPr>
              <w:t>1) организация и осуществление муниципального земельного контроля;</w:t>
            </w:r>
          </w:p>
          <w:p w:rsidR="000F38E6" w:rsidRPr="009E488A" w:rsidRDefault="000F38E6" w:rsidP="00FC266D">
            <w:pPr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contextualSpacing/>
              <w:rPr>
                <w:rFonts w:cs="Arial"/>
              </w:rPr>
            </w:pPr>
            <w:r w:rsidRPr="009E488A">
              <w:rPr>
                <w:rFonts w:cs="Arial"/>
              </w:rPr>
              <w:t>2) порядок осуществления контрольных мероприятий;</w:t>
            </w:r>
          </w:p>
          <w:p w:rsidR="000F38E6" w:rsidRPr="009E488A" w:rsidRDefault="000F38E6" w:rsidP="00FC26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</w:rPr>
            </w:pPr>
            <w:r w:rsidRPr="009E488A">
              <w:rPr>
                <w:rFonts w:cs="Arial"/>
              </w:rPr>
              <w:t>3)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0F38E6" w:rsidRPr="009E488A" w:rsidRDefault="000F38E6" w:rsidP="00FC26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</w:rPr>
            </w:pPr>
            <w:r w:rsidRPr="009E488A">
              <w:rPr>
                <w:rFonts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498" w:type="dxa"/>
            <w:shd w:val="clear" w:color="auto" w:fill="auto"/>
          </w:tcPr>
          <w:p w:rsidR="000F38E6" w:rsidRPr="009E488A" w:rsidRDefault="000F38E6" w:rsidP="00FC266D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lastRenderedPageBreak/>
              <w:t>Постоянно (при обращении контролируемых лиц и их представителей)</w:t>
            </w:r>
          </w:p>
        </w:tc>
        <w:tc>
          <w:tcPr>
            <w:tcW w:w="1875" w:type="dxa"/>
            <w:shd w:val="clear" w:color="auto" w:fill="auto"/>
          </w:tcPr>
          <w:p w:rsidR="000F38E6" w:rsidRPr="009E488A" w:rsidRDefault="000F38E6" w:rsidP="00FC266D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 xml:space="preserve">Специалист администрации, в должностные обязанности </w:t>
            </w:r>
            <w:r w:rsidRPr="009E488A">
              <w:rPr>
                <w:rFonts w:eastAsiaTheme="minorHAnsi" w:cs="Arial"/>
                <w:lang w:eastAsia="en-US"/>
              </w:rPr>
              <w:lastRenderedPageBreak/>
              <w:t>которого входит осуществление муниципального контроля</w:t>
            </w:r>
          </w:p>
        </w:tc>
      </w:tr>
      <w:tr w:rsidR="000F38E6" w:rsidRPr="009E488A" w:rsidTr="00FC266D">
        <w:tc>
          <w:tcPr>
            <w:tcW w:w="510" w:type="dxa"/>
            <w:shd w:val="clear" w:color="auto" w:fill="auto"/>
          </w:tcPr>
          <w:p w:rsidR="000F38E6" w:rsidRPr="009E488A" w:rsidRDefault="000F38E6" w:rsidP="00FC266D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lastRenderedPageBreak/>
              <w:t>3</w:t>
            </w:r>
          </w:p>
        </w:tc>
        <w:tc>
          <w:tcPr>
            <w:tcW w:w="2498" w:type="dxa"/>
            <w:shd w:val="clear" w:color="auto" w:fill="auto"/>
          </w:tcPr>
          <w:p w:rsidR="000F38E6" w:rsidRPr="009E488A" w:rsidRDefault="000F38E6" w:rsidP="00FC266D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Профилактический визит (обязательный профилактический визит, профилактический визит по инициативе контролируемого лица)</w:t>
            </w:r>
          </w:p>
        </w:tc>
        <w:tc>
          <w:tcPr>
            <w:tcW w:w="2190" w:type="dxa"/>
            <w:shd w:val="clear" w:color="auto" w:fill="auto"/>
          </w:tcPr>
          <w:p w:rsidR="000F38E6" w:rsidRPr="009E488A" w:rsidRDefault="000F38E6" w:rsidP="00FC266D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 xml:space="preserve">Осуществляется в соответствии со ст.ст.52, 52.1 и 52.2 Федерального закона № 248-ФЗ.  </w:t>
            </w:r>
          </w:p>
        </w:tc>
        <w:tc>
          <w:tcPr>
            <w:tcW w:w="2498" w:type="dxa"/>
            <w:shd w:val="clear" w:color="auto" w:fill="auto"/>
          </w:tcPr>
          <w:p w:rsidR="000F38E6" w:rsidRPr="009E488A" w:rsidRDefault="000F38E6" w:rsidP="00FC266D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Первый, второй, третий, четвертый кварталы 2025 года (при наличии предусмотренных законом оснований)</w:t>
            </w:r>
          </w:p>
        </w:tc>
        <w:tc>
          <w:tcPr>
            <w:tcW w:w="1875" w:type="dxa"/>
            <w:shd w:val="clear" w:color="auto" w:fill="auto"/>
          </w:tcPr>
          <w:p w:rsidR="000F38E6" w:rsidRPr="009E488A" w:rsidRDefault="000F38E6" w:rsidP="00FC266D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 xml:space="preserve">Специалист администрации, в должностные обязанности которого входит осуществление </w:t>
            </w:r>
            <w:r w:rsidRPr="009E488A">
              <w:rPr>
                <w:rFonts w:eastAsiaTheme="minorHAnsi" w:cs="Arial"/>
                <w:lang w:eastAsia="en-US"/>
              </w:rPr>
              <w:lastRenderedPageBreak/>
              <w:t>муниципального контроля</w:t>
            </w:r>
          </w:p>
        </w:tc>
      </w:tr>
      <w:tr w:rsidR="000F38E6" w:rsidRPr="009E488A" w:rsidTr="00FC266D">
        <w:tc>
          <w:tcPr>
            <w:tcW w:w="510" w:type="dxa"/>
            <w:shd w:val="clear" w:color="auto" w:fill="auto"/>
          </w:tcPr>
          <w:p w:rsidR="000F38E6" w:rsidRPr="009E488A" w:rsidRDefault="000F38E6" w:rsidP="00FC266D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lastRenderedPageBreak/>
              <w:t>4</w:t>
            </w:r>
          </w:p>
        </w:tc>
        <w:tc>
          <w:tcPr>
            <w:tcW w:w="2498" w:type="dxa"/>
            <w:shd w:val="clear" w:color="auto" w:fill="auto"/>
          </w:tcPr>
          <w:p w:rsidR="000F38E6" w:rsidRPr="009E488A" w:rsidRDefault="000F38E6" w:rsidP="00FC266D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 xml:space="preserve">Объявление предостережения </w:t>
            </w:r>
          </w:p>
        </w:tc>
        <w:tc>
          <w:tcPr>
            <w:tcW w:w="2190" w:type="dxa"/>
            <w:shd w:val="clear" w:color="auto" w:fill="auto"/>
          </w:tcPr>
          <w:p w:rsidR="000F38E6" w:rsidRPr="009E488A" w:rsidRDefault="000F38E6" w:rsidP="00FC266D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 xml:space="preserve">Осуществляется в соответствии со ст.49 Федерального закона </w:t>
            </w:r>
          </w:p>
          <w:p w:rsidR="000F38E6" w:rsidRPr="009E488A" w:rsidRDefault="000F38E6" w:rsidP="00FC266D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№ 248-ФЗ</w:t>
            </w:r>
          </w:p>
        </w:tc>
        <w:tc>
          <w:tcPr>
            <w:tcW w:w="2498" w:type="dxa"/>
            <w:shd w:val="clear" w:color="auto" w:fill="auto"/>
          </w:tcPr>
          <w:p w:rsidR="000F38E6" w:rsidRPr="009E488A" w:rsidRDefault="000F38E6" w:rsidP="00FC266D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В течение года</w:t>
            </w:r>
          </w:p>
        </w:tc>
        <w:tc>
          <w:tcPr>
            <w:tcW w:w="1875" w:type="dxa"/>
            <w:shd w:val="clear" w:color="auto" w:fill="auto"/>
          </w:tcPr>
          <w:p w:rsidR="000F38E6" w:rsidRPr="009E488A" w:rsidRDefault="000F38E6" w:rsidP="00FC266D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0F38E6" w:rsidRPr="009E488A" w:rsidTr="00FC266D">
        <w:tc>
          <w:tcPr>
            <w:tcW w:w="510" w:type="dxa"/>
            <w:shd w:val="clear" w:color="auto" w:fill="auto"/>
          </w:tcPr>
          <w:p w:rsidR="000F38E6" w:rsidRPr="009E488A" w:rsidRDefault="000F38E6" w:rsidP="00FC266D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5</w:t>
            </w:r>
          </w:p>
        </w:tc>
        <w:tc>
          <w:tcPr>
            <w:tcW w:w="2498" w:type="dxa"/>
            <w:shd w:val="clear" w:color="auto" w:fill="auto"/>
          </w:tcPr>
          <w:p w:rsidR="000F38E6" w:rsidRPr="009E488A" w:rsidRDefault="000F38E6" w:rsidP="00FC266D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2190" w:type="dxa"/>
            <w:shd w:val="clear" w:color="auto" w:fill="auto"/>
          </w:tcPr>
          <w:p w:rsidR="000F38E6" w:rsidRPr="009E488A" w:rsidRDefault="000F38E6" w:rsidP="00FC266D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 xml:space="preserve">Осуществляется в соответствии со ст.47 Федерального закона </w:t>
            </w:r>
          </w:p>
          <w:p w:rsidR="000F38E6" w:rsidRPr="009E488A" w:rsidRDefault="000F38E6" w:rsidP="00FC26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№ 248-ФЗ</w:t>
            </w:r>
          </w:p>
          <w:p w:rsidR="000F38E6" w:rsidRPr="009E488A" w:rsidRDefault="000F38E6" w:rsidP="00FC266D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</w:p>
        </w:tc>
        <w:tc>
          <w:tcPr>
            <w:tcW w:w="2498" w:type="dxa"/>
            <w:shd w:val="clear" w:color="auto" w:fill="auto"/>
          </w:tcPr>
          <w:p w:rsidR="000F38E6" w:rsidRPr="009E488A" w:rsidRDefault="000F38E6" w:rsidP="00FC266D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875" w:type="dxa"/>
            <w:shd w:val="clear" w:color="auto" w:fill="auto"/>
          </w:tcPr>
          <w:p w:rsidR="000F38E6" w:rsidRPr="009E488A" w:rsidRDefault="000F38E6" w:rsidP="00FC266D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0F38E6" w:rsidRPr="009E488A" w:rsidRDefault="000F38E6" w:rsidP="000F38E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</w:p>
    <w:p w:rsidR="000F38E6" w:rsidRDefault="000F38E6" w:rsidP="000F38E6">
      <w:pPr>
        <w:pStyle w:val="ConsPlusNormal"/>
        <w:ind w:firstLine="709"/>
        <w:jc w:val="both"/>
        <w:rPr>
          <w:rFonts w:ascii="Arial" w:hAnsi="Arial" w:cs="Arial"/>
        </w:rPr>
      </w:pPr>
    </w:p>
    <w:p w:rsidR="000F38E6" w:rsidRDefault="000F38E6" w:rsidP="000F38E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Раздел III. Оценка эффективности программы</w:t>
      </w:r>
    </w:p>
    <w:p w:rsidR="000F38E6" w:rsidRDefault="000F38E6" w:rsidP="000F38E6">
      <w:pPr>
        <w:pStyle w:val="ConsPlusNormal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0F38E6" w:rsidRDefault="000F38E6" w:rsidP="000F38E6">
      <w:pPr>
        <w:pStyle w:val="ConsPlusNormal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Эффективность Программы оценивается по отчетным показателям, указанным в пункте 7 настоящей Программы. Отчетные показатели отражаются в Программе на плановый период по итогам календарного года.</w:t>
      </w:r>
    </w:p>
    <w:p w:rsidR="000F38E6" w:rsidRDefault="000F38E6" w:rsidP="000F38E6">
      <w:pPr>
        <w:pStyle w:val="ConsPlusNormal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0F38E6" w:rsidRDefault="000F38E6" w:rsidP="000F38E6">
      <w:pPr>
        <w:pStyle w:val="ConsPlusNormal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7. Отчетные показатели оценки эффективности Программы на 2025 год</w:t>
      </w:r>
    </w:p>
    <w:tbl>
      <w:tblPr>
        <w:tblW w:w="9375" w:type="dxa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5076"/>
        <w:gridCol w:w="2999"/>
      </w:tblGrid>
      <w:tr w:rsidR="000F38E6" w:rsidTr="00FC266D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E6" w:rsidRDefault="000F38E6" w:rsidP="00FC266D">
            <w:pPr>
              <w:ind w:left="56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№ </w:t>
            </w:r>
          </w:p>
          <w:p w:rsidR="000F38E6" w:rsidRDefault="000F38E6" w:rsidP="00FC266D">
            <w:pPr>
              <w:ind w:left="56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п/п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E6" w:rsidRDefault="000F38E6" w:rsidP="00FC266D">
            <w:pPr>
              <w:ind w:left="56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Наименование показателя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E6" w:rsidRDefault="000F38E6" w:rsidP="00FC266D">
            <w:pPr>
              <w:ind w:left="56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Величина</w:t>
            </w:r>
          </w:p>
        </w:tc>
      </w:tr>
      <w:tr w:rsidR="000F38E6" w:rsidTr="00FC266D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E6" w:rsidRDefault="000F38E6" w:rsidP="00FC266D">
            <w:pPr>
              <w:ind w:left="56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E6" w:rsidRDefault="000F38E6" w:rsidP="00FC266D">
            <w:pPr>
              <w:ind w:left="56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E6" w:rsidRDefault="000F38E6" w:rsidP="00FC266D">
            <w:pPr>
              <w:ind w:left="56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100%</w:t>
            </w:r>
          </w:p>
        </w:tc>
      </w:tr>
      <w:tr w:rsidR="000F38E6" w:rsidTr="00FC266D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E6" w:rsidRDefault="000F38E6" w:rsidP="00FC266D">
            <w:pPr>
              <w:ind w:left="56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E6" w:rsidRDefault="000F38E6" w:rsidP="00FC266D">
            <w:pPr>
              <w:ind w:left="56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E6" w:rsidRDefault="000F38E6" w:rsidP="00FC266D">
            <w:pPr>
              <w:ind w:left="56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100% от числа обратившихся</w:t>
            </w:r>
          </w:p>
        </w:tc>
      </w:tr>
      <w:tr w:rsidR="000F38E6" w:rsidTr="00FC266D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E6" w:rsidRDefault="000F38E6" w:rsidP="00FC266D">
            <w:pPr>
              <w:ind w:left="56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E6" w:rsidRDefault="000F38E6" w:rsidP="00FC266D">
            <w:pPr>
              <w:ind w:left="56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Количество проведенных профилактических мероприятий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E6" w:rsidRDefault="000F38E6" w:rsidP="00FC266D">
            <w:pPr>
              <w:ind w:left="56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не менее 1 мероприятия проведенного контрольным органом</w:t>
            </w:r>
          </w:p>
        </w:tc>
      </w:tr>
    </w:tbl>
    <w:p w:rsidR="000F38E6" w:rsidRDefault="000F38E6" w:rsidP="000F38E6">
      <w:pPr>
        <w:pStyle w:val="ConsPlusNormal"/>
        <w:ind w:left="567"/>
        <w:jc w:val="both"/>
        <w:rPr>
          <w:rFonts w:ascii="Arial" w:hAnsi="Arial" w:cs="Arial"/>
        </w:rPr>
      </w:pPr>
    </w:p>
    <w:p w:rsidR="000F38E6" w:rsidRDefault="000F38E6" w:rsidP="000F38E6"/>
    <w:p w:rsidR="001C6F57" w:rsidRDefault="001C6F57" w:rsidP="001C6F57">
      <w:pPr>
        <w:overflowPunct w:val="0"/>
        <w:autoSpaceDE w:val="0"/>
        <w:autoSpaceDN w:val="0"/>
        <w:adjustRightInd w:val="0"/>
        <w:ind w:firstLine="284"/>
        <w:jc w:val="center"/>
        <w:rPr>
          <w:rFonts w:cs="Arial"/>
          <w:spacing w:val="20"/>
        </w:rPr>
      </w:pPr>
    </w:p>
    <w:p w:rsidR="001C6F57" w:rsidRPr="001C6F57" w:rsidRDefault="001C6F57" w:rsidP="001C6F57">
      <w:pPr>
        <w:overflowPunct w:val="0"/>
        <w:autoSpaceDE w:val="0"/>
        <w:autoSpaceDN w:val="0"/>
        <w:adjustRightInd w:val="0"/>
        <w:jc w:val="center"/>
        <w:rPr>
          <w:rFonts w:cs="Arial"/>
          <w:spacing w:val="20"/>
        </w:rPr>
      </w:pPr>
      <w:r w:rsidRPr="001C6F57">
        <w:rPr>
          <w:rFonts w:cs="Arial"/>
          <w:spacing w:val="20"/>
        </w:rPr>
        <w:lastRenderedPageBreak/>
        <w:t xml:space="preserve">АДМИНИСТРАЦИЯ </w:t>
      </w:r>
    </w:p>
    <w:p w:rsidR="001C6F57" w:rsidRPr="001C6F57" w:rsidRDefault="001C6F57" w:rsidP="001C6F57">
      <w:pPr>
        <w:overflowPunct w:val="0"/>
        <w:autoSpaceDE w:val="0"/>
        <w:autoSpaceDN w:val="0"/>
        <w:adjustRightInd w:val="0"/>
        <w:ind w:firstLine="284"/>
        <w:jc w:val="center"/>
        <w:rPr>
          <w:rFonts w:cs="Arial"/>
          <w:spacing w:val="20"/>
        </w:rPr>
      </w:pPr>
      <w:r w:rsidRPr="001C6F57">
        <w:rPr>
          <w:rFonts w:cs="Arial"/>
        </w:rPr>
        <w:t xml:space="preserve">БЫЧКОВСКОГО </w:t>
      </w:r>
      <w:r w:rsidRPr="001C6F57">
        <w:rPr>
          <w:rFonts w:cs="Arial"/>
          <w:spacing w:val="20"/>
        </w:rPr>
        <w:t>СЕЛЬСКОГО ПОСЕЛЕНИЯ</w:t>
      </w:r>
    </w:p>
    <w:p w:rsidR="001C6F57" w:rsidRPr="001C6F57" w:rsidRDefault="001C6F57" w:rsidP="001C6F57">
      <w:pPr>
        <w:overflowPunct w:val="0"/>
        <w:autoSpaceDE w:val="0"/>
        <w:autoSpaceDN w:val="0"/>
        <w:adjustRightInd w:val="0"/>
        <w:ind w:firstLine="284"/>
        <w:jc w:val="center"/>
        <w:rPr>
          <w:rFonts w:cs="Arial"/>
          <w:spacing w:val="20"/>
        </w:rPr>
      </w:pPr>
      <w:r w:rsidRPr="001C6F57">
        <w:rPr>
          <w:rFonts w:cs="Arial"/>
          <w:spacing w:val="20"/>
        </w:rPr>
        <w:t xml:space="preserve">ПЕТРОПАВЛОВСКОГО МУНИЦИПАЛЬНОГО РАЙОНА </w:t>
      </w:r>
    </w:p>
    <w:p w:rsidR="001C6F57" w:rsidRPr="001C6F57" w:rsidRDefault="001C6F57" w:rsidP="001C6F57">
      <w:pPr>
        <w:overflowPunct w:val="0"/>
        <w:autoSpaceDE w:val="0"/>
        <w:autoSpaceDN w:val="0"/>
        <w:adjustRightInd w:val="0"/>
        <w:spacing w:line="360" w:lineRule="auto"/>
        <w:ind w:firstLine="284"/>
        <w:jc w:val="center"/>
        <w:rPr>
          <w:rFonts w:cs="Arial"/>
          <w:spacing w:val="20"/>
        </w:rPr>
      </w:pPr>
      <w:r w:rsidRPr="001C6F57">
        <w:rPr>
          <w:rFonts w:cs="Arial"/>
          <w:spacing w:val="20"/>
        </w:rPr>
        <w:t>ВОРОНЕЖСКОЙ ОБЛАСТИ</w:t>
      </w:r>
    </w:p>
    <w:p w:rsidR="001C6F57" w:rsidRPr="001C6F57" w:rsidRDefault="001C6F57" w:rsidP="001C6F57">
      <w:pPr>
        <w:tabs>
          <w:tab w:val="left" w:pos="708"/>
          <w:tab w:val="center" w:pos="4677"/>
          <w:tab w:val="right" w:pos="9355"/>
        </w:tabs>
        <w:ind w:firstLine="284"/>
        <w:jc w:val="center"/>
        <w:rPr>
          <w:rFonts w:cs="Arial"/>
          <w:spacing w:val="40"/>
        </w:rPr>
      </w:pPr>
      <w:r w:rsidRPr="001C6F57">
        <w:rPr>
          <w:rFonts w:cs="Arial"/>
          <w:spacing w:val="40"/>
        </w:rPr>
        <w:t>ПОСТАНОВЛЕНИЕ</w:t>
      </w:r>
    </w:p>
    <w:p w:rsidR="001C6F57" w:rsidRPr="001C6F57" w:rsidRDefault="001C6F57" w:rsidP="001C6F57">
      <w:pPr>
        <w:tabs>
          <w:tab w:val="left" w:pos="708"/>
          <w:tab w:val="center" w:pos="4677"/>
          <w:tab w:val="right" w:pos="9355"/>
        </w:tabs>
        <w:ind w:firstLine="284"/>
        <w:rPr>
          <w:rFonts w:cs="Arial"/>
        </w:rPr>
      </w:pPr>
    </w:p>
    <w:p w:rsidR="001C6F57" w:rsidRPr="001C6F57" w:rsidRDefault="001C6F57" w:rsidP="001C6F57">
      <w:pPr>
        <w:tabs>
          <w:tab w:val="left" w:pos="708"/>
          <w:tab w:val="center" w:pos="4677"/>
          <w:tab w:val="center" w:pos="7200"/>
          <w:tab w:val="right" w:pos="9355"/>
        </w:tabs>
        <w:ind w:right="5574" w:firstLine="284"/>
        <w:jc w:val="center"/>
        <w:rPr>
          <w:rFonts w:cs="Arial"/>
        </w:rPr>
      </w:pPr>
      <w:r w:rsidRPr="001C6F57">
        <w:rPr>
          <w:rFonts w:cs="Arial"/>
        </w:rPr>
        <w:t>от 26.05.2025 года № 42</w:t>
      </w:r>
    </w:p>
    <w:p w:rsidR="001C6F57" w:rsidRPr="001C6F57" w:rsidRDefault="001C6F57" w:rsidP="001C6F57">
      <w:pPr>
        <w:tabs>
          <w:tab w:val="left" w:pos="708"/>
          <w:tab w:val="center" w:pos="4677"/>
          <w:tab w:val="center" w:pos="7200"/>
          <w:tab w:val="right" w:pos="9355"/>
        </w:tabs>
        <w:ind w:right="5574" w:firstLine="284"/>
        <w:jc w:val="center"/>
        <w:rPr>
          <w:rFonts w:cs="Arial"/>
        </w:rPr>
      </w:pPr>
    </w:p>
    <w:p w:rsidR="001C6F57" w:rsidRPr="001C6F57" w:rsidRDefault="001C6F57" w:rsidP="001C6F57">
      <w:pPr>
        <w:spacing w:before="240" w:after="6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1C6F57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 w:rsidRPr="001C6F57">
        <w:rPr>
          <w:rFonts w:cs="Arial"/>
          <w:b/>
          <w:sz w:val="32"/>
          <w:szCs w:val="32"/>
        </w:rPr>
        <w:t>Бычковского</w:t>
      </w:r>
      <w:r w:rsidRPr="001C6F57">
        <w:rPr>
          <w:rFonts w:cs="Arial"/>
          <w:b/>
          <w:bCs/>
          <w:kern w:val="28"/>
          <w:sz w:val="32"/>
          <w:szCs w:val="32"/>
        </w:rPr>
        <w:t xml:space="preserve"> сельского поселения №59 </w:t>
      </w:r>
      <w:proofErr w:type="gramStart"/>
      <w:r w:rsidRPr="001C6F57">
        <w:rPr>
          <w:rFonts w:cs="Arial"/>
          <w:b/>
          <w:bCs/>
          <w:kern w:val="28"/>
          <w:sz w:val="32"/>
          <w:szCs w:val="32"/>
        </w:rPr>
        <w:t>от  04.12.2024</w:t>
      </w:r>
      <w:proofErr w:type="gramEnd"/>
      <w:r w:rsidRPr="001C6F57">
        <w:rPr>
          <w:rFonts w:cs="Arial"/>
          <w:b/>
          <w:bCs/>
          <w:kern w:val="28"/>
          <w:sz w:val="32"/>
          <w:szCs w:val="32"/>
        </w:rPr>
        <w:t xml:space="preserve"> г «Об утверждении программы </w:t>
      </w:r>
      <w:r w:rsidRPr="001C6F57">
        <w:rPr>
          <w:rFonts w:cs="Arial"/>
          <w:b/>
          <w:sz w:val="32"/>
          <w:szCs w:val="32"/>
        </w:rPr>
        <w:t>профилактики рисков причинения вреда (ущерба) охраняемым законом ценностям по муниципальному  жилищному контролю на 2025 год»</w:t>
      </w:r>
    </w:p>
    <w:p w:rsidR="001C6F57" w:rsidRPr="001C6F57" w:rsidRDefault="001C6F57" w:rsidP="001C6F57">
      <w:pPr>
        <w:spacing w:after="1" w:line="220" w:lineRule="atLeast"/>
        <w:ind w:right="4818" w:firstLine="284"/>
        <w:rPr>
          <w:rFonts w:cs="Arial"/>
          <w:bCs/>
        </w:rPr>
      </w:pPr>
    </w:p>
    <w:p w:rsidR="001C6F57" w:rsidRPr="001C6F57" w:rsidRDefault="001C6F57" w:rsidP="001C6F57">
      <w:pPr>
        <w:spacing w:after="1" w:line="220" w:lineRule="atLeast"/>
        <w:ind w:firstLine="284"/>
        <w:rPr>
          <w:rFonts w:cs="Arial"/>
        </w:rPr>
      </w:pPr>
      <w:r w:rsidRPr="001C6F57">
        <w:rPr>
          <w:rFonts w:cs="Arial"/>
        </w:rPr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Федерации», администрация Бычковского сельского </w:t>
      </w:r>
      <w:proofErr w:type="gramStart"/>
      <w:r w:rsidRPr="001C6F57">
        <w:rPr>
          <w:rFonts w:cs="Arial"/>
        </w:rPr>
        <w:t>поселения  постановляет</w:t>
      </w:r>
      <w:proofErr w:type="gramEnd"/>
      <w:r w:rsidRPr="001C6F57">
        <w:rPr>
          <w:rFonts w:cs="Arial"/>
        </w:rPr>
        <w:t>:</w:t>
      </w:r>
    </w:p>
    <w:p w:rsidR="001C6F57" w:rsidRPr="001C6F57" w:rsidRDefault="001C6F57" w:rsidP="001C6F57">
      <w:pPr>
        <w:spacing w:after="1" w:line="220" w:lineRule="atLeast"/>
        <w:ind w:firstLine="284"/>
        <w:jc w:val="center"/>
        <w:rPr>
          <w:rFonts w:cs="Arial"/>
        </w:rPr>
      </w:pPr>
    </w:p>
    <w:p w:rsidR="001C6F57" w:rsidRPr="001C6F57" w:rsidRDefault="001C6F57" w:rsidP="001C6F5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C6F57">
        <w:rPr>
          <w:rFonts w:ascii="Arial" w:eastAsiaTheme="minorHAnsi" w:hAnsi="Arial" w:cs="Arial"/>
          <w:lang w:eastAsia="en-US"/>
        </w:rPr>
        <w:t xml:space="preserve">1. Внести в постановление администрации </w:t>
      </w:r>
      <w:r w:rsidRPr="001C6F57">
        <w:rPr>
          <w:rFonts w:eastAsiaTheme="minorHAnsi" w:cs="Arial"/>
          <w:lang w:eastAsia="en-US"/>
        </w:rPr>
        <w:t>Бычковского</w:t>
      </w:r>
      <w:r w:rsidRPr="001C6F57">
        <w:rPr>
          <w:rFonts w:ascii="Arial" w:eastAsiaTheme="minorHAnsi" w:hAnsi="Arial" w:cs="Arial"/>
          <w:lang w:eastAsia="en-US"/>
        </w:rPr>
        <w:t xml:space="preserve"> сельского поселения №59 от 04.12.2024г «</w:t>
      </w:r>
      <w:r w:rsidRPr="001C6F57">
        <w:rPr>
          <w:rFonts w:eastAsiaTheme="minorHAnsi" w:cs="Arial"/>
          <w:bCs/>
          <w:kern w:val="28"/>
          <w:lang w:eastAsia="en-US"/>
        </w:rPr>
        <w:t xml:space="preserve">Об утверждении программы </w:t>
      </w:r>
      <w:r w:rsidRPr="001C6F57">
        <w:rPr>
          <w:rFonts w:eastAsiaTheme="minorHAnsi" w:cs="Arial"/>
          <w:lang w:eastAsia="en-US"/>
        </w:rPr>
        <w:t>профилактики рисков причинения вреда (ущерба) охраняемым законом ценностям по муниципальному жилищному контролю на 2025 год</w:t>
      </w:r>
      <w:r w:rsidRPr="001C6F57">
        <w:rPr>
          <w:rFonts w:ascii="Arial" w:eastAsiaTheme="minorHAnsi" w:hAnsi="Arial" w:cs="Arial"/>
          <w:lang w:eastAsia="en-US"/>
        </w:rPr>
        <w:t>» следующие изменения:</w:t>
      </w:r>
    </w:p>
    <w:p w:rsidR="001C6F57" w:rsidRPr="001C6F57" w:rsidRDefault="001C6F57" w:rsidP="001C6F5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C6F57">
        <w:rPr>
          <w:rFonts w:ascii="Arial" w:eastAsiaTheme="minorHAnsi" w:hAnsi="Arial" w:cs="Arial"/>
          <w:lang w:eastAsia="en-US"/>
        </w:rPr>
        <w:t xml:space="preserve">1.1. Изложить программу профилактики рисков причинения вреда (ущерба) охраняемым законом ценностям в сфере жилищного контроля в </w:t>
      </w:r>
      <w:r w:rsidRPr="001C6F57">
        <w:rPr>
          <w:rFonts w:eastAsiaTheme="minorHAnsi" w:cs="Arial"/>
          <w:lang w:eastAsia="en-US"/>
        </w:rPr>
        <w:t>Бычковского</w:t>
      </w:r>
      <w:r w:rsidRPr="001C6F57">
        <w:rPr>
          <w:rFonts w:ascii="Arial" w:eastAsiaTheme="minorHAnsi" w:hAnsi="Arial" w:cs="Arial"/>
          <w:lang w:eastAsia="en-US"/>
        </w:rPr>
        <w:t xml:space="preserve"> сельском поселении на 2025 год в следующей редакции согласно </w:t>
      </w:r>
      <w:proofErr w:type="gramStart"/>
      <w:r w:rsidRPr="001C6F57">
        <w:rPr>
          <w:rFonts w:ascii="Arial" w:eastAsiaTheme="minorHAnsi" w:hAnsi="Arial" w:cs="Arial"/>
          <w:lang w:eastAsia="en-US"/>
        </w:rPr>
        <w:t>приложению</w:t>
      </w:r>
      <w:proofErr w:type="gramEnd"/>
      <w:r w:rsidRPr="001C6F57">
        <w:rPr>
          <w:rFonts w:ascii="Arial" w:eastAsiaTheme="minorHAnsi" w:hAnsi="Arial" w:cs="Arial"/>
          <w:lang w:eastAsia="en-US"/>
        </w:rPr>
        <w:t xml:space="preserve"> к настоящему постановлению.</w:t>
      </w:r>
    </w:p>
    <w:p w:rsidR="001C6F57" w:rsidRPr="001C6F57" w:rsidRDefault="001C6F57" w:rsidP="001C6F5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C6F57">
        <w:rPr>
          <w:rFonts w:ascii="Arial" w:eastAsiaTheme="minorHAnsi" w:hAnsi="Arial" w:cs="Arial"/>
          <w:lang w:eastAsia="en-US"/>
        </w:rPr>
        <w:t xml:space="preserve">2. Настоящее </w:t>
      </w:r>
      <w:proofErr w:type="gramStart"/>
      <w:r w:rsidRPr="001C6F57">
        <w:rPr>
          <w:rFonts w:ascii="Arial" w:eastAsiaTheme="minorHAnsi" w:hAnsi="Arial" w:cs="Arial"/>
          <w:lang w:eastAsia="en-US"/>
        </w:rPr>
        <w:t>постановление  вступает</w:t>
      </w:r>
      <w:proofErr w:type="gramEnd"/>
      <w:r w:rsidRPr="001C6F57">
        <w:rPr>
          <w:rFonts w:ascii="Arial" w:eastAsiaTheme="minorHAnsi" w:hAnsi="Arial" w:cs="Arial"/>
          <w:lang w:eastAsia="en-US"/>
        </w:rPr>
        <w:t xml:space="preserve"> в силу с момента его опубликования в официальном периодическом издании «Муниципальный вестник </w:t>
      </w:r>
      <w:r w:rsidRPr="001C6F57">
        <w:rPr>
          <w:rFonts w:eastAsiaTheme="minorHAnsi" w:cs="Arial"/>
          <w:lang w:eastAsia="en-US"/>
        </w:rPr>
        <w:t>Бычковского</w:t>
      </w:r>
      <w:r w:rsidRPr="001C6F57">
        <w:rPr>
          <w:rFonts w:ascii="Arial" w:eastAsiaTheme="minorHAnsi" w:hAnsi="Arial" w:cs="Arial"/>
          <w:lang w:eastAsia="en-US"/>
        </w:rPr>
        <w:t xml:space="preserve"> сельского поселения Петропавловского муниципального района воронежской области». </w:t>
      </w:r>
    </w:p>
    <w:p w:rsidR="001C6F57" w:rsidRPr="001C6F57" w:rsidRDefault="001C6F57" w:rsidP="001C6F57">
      <w:pPr>
        <w:spacing w:after="1" w:line="220" w:lineRule="atLeast"/>
        <w:ind w:firstLine="284"/>
        <w:rPr>
          <w:rFonts w:cs="Arial"/>
        </w:rPr>
      </w:pPr>
    </w:p>
    <w:p w:rsidR="001C6F57" w:rsidRPr="001C6F57" w:rsidRDefault="001C6F57" w:rsidP="001C6F57">
      <w:pPr>
        <w:spacing w:after="1" w:line="220" w:lineRule="atLeast"/>
        <w:ind w:firstLine="284"/>
        <w:rPr>
          <w:rFonts w:cs="Arial"/>
        </w:rPr>
      </w:pPr>
    </w:p>
    <w:tbl>
      <w:tblPr>
        <w:tblW w:w="17262" w:type="dxa"/>
        <w:tblLook w:val="04A0" w:firstRow="1" w:lastRow="0" w:firstColumn="1" w:lastColumn="0" w:noHBand="0" w:noVBand="1"/>
      </w:tblPr>
      <w:tblGrid>
        <w:gridCol w:w="10766"/>
        <w:gridCol w:w="3248"/>
        <w:gridCol w:w="3248"/>
      </w:tblGrid>
      <w:tr w:rsidR="001C6F57" w:rsidRPr="001C6F57" w:rsidTr="00A06EA1">
        <w:tc>
          <w:tcPr>
            <w:tcW w:w="10314" w:type="dxa"/>
          </w:tcPr>
          <w:p w:rsidR="001C6F57" w:rsidRPr="001C6F57" w:rsidRDefault="001C6F57" w:rsidP="001C6F57">
            <w:pPr>
              <w:spacing w:after="1" w:line="220" w:lineRule="atLeast"/>
              <w:rPr>
                <w:rFonts w:cs="Arial"/>
              </w:rPr>
            </w:pPr>
          </w:p>
          <w:tbl>
            <w:tblPr>
              <w:tblW w:w="10550" w:type="dxa"/>
              <w:tblLook w:val="04A0" w:firstRow="1" w:lastRow="0" w:firstColumn="1" w:lastColumn="0" w:noHBand="0" w:noVBand="1"/>
            </w:tblPr>
            <w:tblGrid>
              <w:gridCol w:w="3828"/>
              <w:gridCol w:w="3361"/>
              <w:gridCol w:w="3361"/>
            </w:tblGrid>
            <w:tr w:rsidR="001C6F57" w:rsidRPr="001C6F57" w:rsidTr="00A06EA1">
              <w:tc>
                <w:tcPr>
                  <w:tcW w:w="3828" w:type="dxa"/>
                  <w:hideMark/>
                </w:tcPr>
                <w:p w:rsidR="001C6F57" w:rsidRPr="001C6F57" w:rsidRDefault="001C6F57" w:rsidP="001C6F57">
                  <w:pPr>
                    <w:spacing w:after="1" w:line="220" w:lineRule="atLeast"/>
                    <w:rPr>
                      <w:rFonts w:cs="Arial"/>
                    </w:rPr>
                  </w:pPr>
                  <w:r w:rsidRPr="001C6F57">
                    <w:rPr>
                      <w:rFonts w:cs="Arial"/>
                    </w:rPr>
                    <w:t>Глава Бычковского</w:t>
                  </w:r>
                </w:p>
                <w:p w:rsidR="001C6F57" w:rsidRPr="001C6F57" w:rsidRDefault="001C6F57" w:rsidP="001C6F57">
                  <w:pPr>
                    <w:spacing w:after="1" w:line="220" w:lineRule="atLeast"/>
                    <w:rPr>
                      <w:rFonts w:cs="Arial"/>
                    </w:rPr>
                  </w:pPr>
                  <w:r w:rsidRPr="001C6F57">
                    <w:rPr>
                      <w:rFonts w:cs="Arial"/>
                    </w:rPr>
                    <w:t>сельского поселения</w:t>
                  </w:r>
                </w:p>
              </w:tc>
              <w:tc>
                <w:tcPr>
                  <w:tcW w:w="3361" w:type="dxa"/>
                </w:tcPr>
                <w:p w:rsidR="001C6F57" w:rsidRPr="001C6F57" w:rsidRDefault="001C6F57" w:rsidP="001C6F57">
                  <w:pPr>
                    <w:spacing w:after="1" w:line="220" w:lineRule="atLeast"/>
                    <w:rPr>
                      <w:rFonts w:cs="Arial"/>
                    </w:rPr>
                  </w:pPr>
                </w:p>
              </w:tc>
              <w:tc>
                <w:tcPr>
                  <w:tcW w:w="3361" w:type="dxa"/>
                  <w:hideMark/>
                </w:tcPr>
                <w:p w:rsidR="001C6F57" w:rsidRPr="001C6F57" w:rsidRDefault="001C6F57" w:rsidP="001C6F57">
                  <w:pPr>
                    <w:spacing w:after="1" w:line="220" w:lineRule="atLeast"/>
                    <w:rPr>
                      <w:rFonts w:cs="Arial"/>
                    </w:rPr>
                  </w:pPr>
                  <w:proofErr w:type="spellStart"/>
                  <w:r w:rsidRPr="001C6F57">
                    <w:rPr>
                      <w:rFonts w:cs="Arial"/>
                    </w:rPr>
                    <w:t>В.И.Рукасов</w:t>
                  </w:r>
                  <w:proofErr w:type="spellEnd"/>
                </w:p>
              </w:tc>
            </w:tr>
          </w:tbl>
          <w:p w:rsidR="001C6F57" w:rsidRPr="001C6F57" w:rsidRDefault="001C6F57" w:rsidP="001C6F57">
            <w:pPr>
              <w:spacing w:after="1" w:line="220" w:lineRule="atLeast"/>
              <w:rPr>
                <w:rFonts w:cs="Arial"/>
              </w:rPr>
            </w:pPr>
          </w:p>
          <w:p w:rsidR="001C6F57" w:rsidRPr="001C6F57" w:rsidRDefault="001C6F57" w:rsidP="001C6F57">
            <w:pPr>
              <w:spacing w:after="1" w:line="220" w:lineRule="atLeast"/>
              <w:rPr>
                <w:rFonts w:cs="Arial"/>
              </w:rPr>
            </w:pPr>
          </w:p>
        </w:tc>
        <w:tc>
          <w:tcPr>
            <w:tcW w:w="3474" w:type="dxa"/>
          </w:tcPr>
          <w:p w:rsidR="001C6F57" w:rsidRPr="001C6F57" w:rsidRDefault="001C6F57" w:rsidP="001C6F57">
            <w:pPr>
              <w:spacing w:after="1" w:line="220" w:lineRule="atLeast"/>
              <w:rPr>
                <w:rFonts w:cs="Arial"/>
              </w:rPr>
            </w:pPr>
          </w:p>
        </w:tc>
        <w:tc>
          <w:tcPr>
            <w:tcW w:w="3474" w:type="dxa"/>
          </w:tcPr>
          <w:p w:rsidR="001C6F57" w:rsidRPr="001C6F57" w:rsidRDefault="001C6F57" w:rsidP="001C6F57">
            <w:pPr>
              <w:spacing w:after="1" w:line="220" w:lineRule="atLeast"/>
              <w:rPr>
                <w:rFonts w:cs="Arial"/>
              </w:rPr>
            </w:pPr>
          </w:p>
        </w:tc>
      </w:tr>
    </w:tbl>
    <w:p w:rsidR="001C6F57" w:rsidRPr="001C6F57" w:rsidRDefault="001C6F57" w:rsidP="001C6F57">
      <w:pPr>
        <w:spacing w:after="1" w:line="220" w:lineRule="atLeast"/>
        <w:ind w:firstLine="284"/>
        <w:rPr>
          <w:rFonts w:cs="Arial"/>
        </w:rPr>
      </w:pPr>
    </w:p>
    <w:p w:rsidR="001C6F57" w:rsidRPr="001C6F57" w:rsidRDefault="001C6F57" w:rsidP="001C6F57">
      <w:pPr>
        <w:spacing w:after="1" w:line="220" w:lineRule="atLeast"/>
        <w:ind w:firstLine="284"/>
        <w:rPr>
          <w:rFonts w:cs="Arial"/>
        </w:rPr>
      </w:pPr>
    </w:p>
    <w:p w:rsidR="001C6F57" w:rsidRPr="001C6F57" w:rsidRDefault="001C6F57" w:rsidP="001C6F57">
      <w:pPr>
        <w:spacing w:after="1" w:line="220" w:lineRule="atLeast"/>
        <w:jc w:val="right"/>
        <w:outlineLvl w:val="0"/>
        <w:rPr>
          <w:rFonts w:cs="Arial"/>
        </w:rPr>
      </w:pPr>
    </w:p>
    <w:p w:rsidR="001C6F57" w:rsidRPr="001C6F57" w:rsidRDefault="001C6F57" w:rsidP="001C6F57">
      <w:pPr>
        <w:spacing w:after="1" w:line="220" w:lineRule="atLeast"/>
        <w:jc w:val="right"/>
        <w:outlineLvl w:val="0"/>
        <w:rPr>
          <w:rFonts w:cs="Arial"/>
        </w:rPr>
      </w:pPr>
    </w:p>
    <w:p w:rsidR="001C6F57" w:rsidRPr="001C6F57" w:rsidRDefault="001C6F57" w:rsidP="001C6F57">
      <w:pPr>
        <w:spacing w:after="1" w:line="220" w:lineRule="atLeast"/>
        <w:jc w:val="right"/>
        <w:outlineLvl w:val="0"/>
        <w:rPr>
          <w:rFonts w:cs="Arial"/>
        </w:rPr>
      </w:pPr>
    </w:p>
    <w:p w:rsidR="001C6F57" w:rsidRPr="001C6F57" w:rsidRDefault="001C6F57" w:rsidP="001C6F57">
      <w:pPr>
        <w:spacing w:after="1" w:line="220" w:lineRule="atLeast"/>
        <w:jc w:val="right"/>
        <w:outlineLvl w:val="0"/>
        <w:rPr>
          <w:rFonts w:cs="Arial"/>
        </w:rPr>
      </w:pPr>
    </w:p>
    <w:p w:rsidR="001C6F57" w:rsidRPr="001C6F57" w:rsidRDefault="001C6F57" w:rsidP="001C6F57">
      <w:pPr>
        <w:spacing w:after="1" w:line="220" w:lineRule="atLeast"/>
        <w:jc w:val="right"/>
        <w:outlineLvl w:val="0"/>
        <w:rPr>
          <w:rFonts w:cs="Arial"/>
        </w:rPr>
      </w:pPr>
    </w:p>
    <w:p w:rsidR="001C6F57" w:rsidRPr="001C6F57" w:rsidRDefault="001C6F57" w:rsidP="001C6F57">
      <w:pPr>
        <w:spacing w:after="1" w:line="220" w:lineRule="atLeast"/>
        <w:jc w:val="right"/>
        <w:outlineLvl w:val="0"/>
        <w:rPr>
          <w:rFonts w:cs="Arial"/>
        </w:rPr>
      </w:pPr>
    </w:p>
    <w:p w:rsidR="001C6F57" w:rsidRPr="001C6F57" w:rsidRDefault="001C6F57" w:rsidP="001C6F57">
      <w:pPr>
        <w:spacing w:after="1" w:line="220" w:lineRule="atLeast"/>
        <w:jc w:val="right"/>
        <w:outlineLvl w:val="0"/>
        <w:rPr>
          <w:rFonts w:cs="Arial"/>
        </w:rPr>
      </w:pPr>
    </w:p>
    <w:p w:rsidR="001C6F57" w:rsidRPr="001C6F57" w:rsidRDefault="001C6F57" w:rsidP="001C6F57">
      <w:pPr>
        <w:spacing w:after="1" w:line="220" w:lineRule="atLeast"/>
        <w:jc w:val="right"/>
        <w:outlineLvl w:val="0"/>
        <w:rPr>
          <w:rFonts w:cs="Arial"/>
        </w:rPr>
      </w:pPr>
      <w:r w:rsidRPr="001C6F57">
        <w:rPr>
          <w:rFonts w:cs="Arial"/>
        </w:rPr>
        <w:t xml:space="preserve">    </w:t>
      </w:r>
    </w:p>
    <w:p w:rsidR="001C6F57" w:rsidRPr="001C6F57" w:rsidRDefault="001C6F57" w:rsidP="001C6F57">
      <w:pPr>
        <w:spacing w:after="1" w:line="220" w:lineRule="atLeast"/>
        <w:jc w:val="right"/>
        <w:outlineLvl w:val="0"/>
        <w:rPr>
          <w:rFonts w:cs="Arial"/>
        </w:rPr>
      </w:pPr>
      <w:r w:rsidRPr="001C6F57">
        <w:rPr>
          <w:rFonts w:cs="Arial"/>
        </w:rPr>
        <w:t xml:space="preserve">  </w:t>
      </w:r>
    </w:p>
    <w:p w:rsidR="001C6F57" w:rsidRPr="001C6F57" w:rsidRDefault="001C6F57" w:rsidP="001C6F57">
      <w:pPr>
        <w:spacing w:after="1" w:line="220" w:lineRule="atLeast"/>
        <w:jc w:val="right"/>
        <w:outlineLvl w:val="0"/>
        <w:rPr>
          <w:rFonts w:cs="Arial"/>
        </w:rPr>
      </w:pPr>
    </w:p>
    <w:p w:rsidR="001C6F57" w:rsidRPr="001C6F57" w:rsidRDefault="001C6F57" w:rsidP="001C6F57">
      <w:pPr>
        <w:spacing w:after="1" w:line="220" w:lineRule="atLeast"/>
        <w:jc w:val="right"/>
        <w:outlineLvl w:val="0"/>
        <w:rPr>
          <w:rFonts w:cs="Arial"/>
        </w:rPr>
      </w:pPr>
      <w:r w:rsidRPr="001C6F57">
        <w:rPr>
          <w:rFonts w:cs="Arial"/>
        </w:rPr>
        <w:lastRenderedPageBreak/>
        <w:t>Утверждена</w:t>
      </w:r>
    </w:p>
    <w:p w:rsidR="001C6F57" w:rsidRPr="001C6F57" w:rsidRDefault="001C6F57" w:rsidP="001C6F57">
      <w:pPr>
        <w:spacing w:after="1" w:line="220" w:lineRule="atLeast"/>
        <w:jc w:val="right"/>
        <w:rPr>
          <w:rFonts w:cs="Arial"/>
        </w:rPr>
      </w:pPr>
      <w:r w:rsidRPr="001C6F57">
        <w:rPr>
          <w:rFonts w:cs="Arial"/>
        </w:rPr>
        <w:t xml:space="preserve">постановлением администрации </w:t>
      </w:r>
    </w:p>
    <w:p w:rsidR="001C6F57" w:rsidRPr="001C6F57" w:rsidRDefault="001C6F57" w:rsidP="001C6F57">
      <w:pPr>
        <w:spacing w:after="1" w:line="220" w:lineRule="atLeast"/>
        <w:jc w:val="right"/>
        <w:rPr>
          <w:rFonts w:cs="Arial"/>
        </w:rPr>
      </w:pPr>
      <w:r w:rsidRPr="001C6F57">
        <w:rPr>
          <w:rFonts w:cs="Arial"/>
        </w:rPr>
        <w:t xml:space="preserve"> Бычковского сельского поселения</w:t>
      </w:r>
    </w:p>
    <w:p w:rsidR="001C6F57" w:rsidRPr="001C6F57" w:rsidRDefault="001C6F57" w:rsidP="001C6F57">
      <w:pPr>
        <w:spacing w:after="1" w:line="220" w:lineRule="atLeast"/>
        <w:jc w:val="right"/>
        <w:rPr>
          <w:rFonts w:cs="Arial"/>
        </w:rPr>
      </w:pPr>
      <w:r w:rsidRPr="001C6F57">
        <w:rPr>
          <w:rFonts w:cs="Arial"/>
        </w:rPr>
        <w:t>от 26.05.2025</w:t>
      </w:r>
      <w:proofErr w:type="gramStart"/>
      <w:r w:rsidRPr="001C6F57">
        <w:rPr>
          <w:rFonts w:cs="Arial"/>
        </w:rPr>
        <w:t>г  №</w:t>
      </w:r>
      <w:proofErr w:type="gramEnd"/>
      <w:r w:rsidRPr="001C6F57">
        <w:rPr>
          <w:rFonts w:cs="Arial"/>
        </w:rPr>
        <w:t xml:space="preserve"> 42</w:t>
      </w:r>
    </w:p>
    <w:p w:rsidR="001C6F57" w:rsidRPr="001C6F57" w:rsidRDefault="001C6F57" w:rsidP="001C6F57">
      <w:pPr>
        <w:spacing w:after="1" w:line="220" w:lineRule="atLeast"/>
        <w:jc w:val="right"/>
        <w:rPr>
          <w:rFonts w:cs="Arial"/>
        </w:rPr>
      </w:pPr>
    </w:p>
    <w:p w:rsidR="001C6F57" w:rsidRPr="001C6F57" w:rsidRDefault="001C6F57" w:rsidP="001C6F57">
      <w:pPr>
        <w:shd w:val="clear" w:color="auto" w:fill="FFFFFF"/>
        <w:jc w:val="center"/>
        <w:rPr>
          <w:rFonts w:cs="Arial"/>
        </w:rPr>
      </w:pPr>
      <w:r w:rsidRPr="001C6F57">
        <w:rPr>
          <w:rFonts w:cs="Arial"/>
          <w:bCs/>
        </w:rPr>
        <w:t xml:space="preserve">Программа профилактики рисков причинения вреда (ущерба) охраняемым законом ценностям в сфере жилищного контроля </w:t>
      </w:r>
      <w:r w:rsidRPr="001C6F57">
        <w:rPr>
          <w:rFonts w:cs="Arial"/>
        </w:rPr>
        <w:t>в</w:t>
      </w:r>
      <w:r w:rsidRPr="001C6F57">
        <w:rPr>
          <w:rFonts w:cs="Arial"/>
          <w:bCs/>
        </w:rPr>
        <w:t xml:space="preserve"> </w:t>
      </w:r>
      <w:r w:rsidRPr="001C6F57">
        <w:rPr>
          <w:rFonts w:cs="Arial"/>
        </w:rPr>
        <w:t>Бычковского</w:t>
      </w:r>
      <w:r w:rsidRPr="001C6F57">
        <w:rPr>
          <w:rFonts w:cs="Arial"/>
          <w:bCs/>
        </w:rPr>
        <w:t xml:space="preserve"> сельском поселении на 2025 год </w:t>
      </w:r>
      <w:r w:rsidRPr="001C6F57">
        <w:rPr>
          <w:rFonts w:cs="Arial"/>
        </w:rPr>
        <w:t>(далее – программа профилактики)</w:t>
      </w:r>
    </w:p>
    <w:p w:rsidR="001C6F57" w:rsidRPr="001C6F57" w:rsidRDefault="001C6F57" w:rsidP="001C6F57">
      <w:pPr>
        <w:ind w:firstLine="709"/>
        <w:jc w:val="center"/>
        <w:outlineLvl w:val="1"/>
        <w:rPr>
          <w:rFonts w:cs="Arial"/>
        </w:rPr>
      </w:pPr>
      <w:r w:rsidRPr="001C6F57">
        <w:rPr>
          <w:rFonts w:cs="Arial"/>
        </w:rPr>
        <w:t>I.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1C6F57" w:rsidRPr="001C6F57" w:rsidRDefault="001C6F57" w:rsidP="001C6F57">
      <w:pPr>
        <w:ind w:firstLine="709"/>
        <w:rPr>
          <w:rFonts w:cs="Arial"/>
        </w:rPr>
      </w:pPr>
    </w:p>
    <w:p w:rsidR="001C6F57" w:rsidRPr="001C6F57" w:rsidRDefault="001C6F57" w:rsidP="001C6F57">
      <w:pPr>
        <w:ind w:firstLine="709"/>
        <w:rPr>
          <w:rFonts w:cs="Arial"/>
        </w:rPr>
      </w:pPr>
      <w:r w:rsidRPr="001C6F57">
        <w:rPr>
          <w:rFonts w:cs="Arial"/>
        </w:rPr>
        <w:t>1. Программа профилактики разработана в соответствии с Постановлением Правительства Российской Федерации от 25 июня 2021 года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1C6F57" w:rsidRPr="001C6F57" w:rsidRDefault="001C6F57" w:rsidP="001C6F57">
      <w:pPr>
        <w:ind w:firstLine="709"/>
        <w:rPr>
          <w:rFonts w:cs="Arial"/>
        </w:rPr>
      </w:pPr>
      <w:r w:rsidRPr="001C6F57">
        <w:rPr>
          <w:rFonts w:cs="Arial"/>
        </w:rPr>
        <w:t>2.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1C6F57" w:rsidRPr="001C6F57" w:rsidRDefault="001C6F57" w:rsidP="001C6F57">
      <w:pPr>
        <w:ind w:firstLine="709"/>
        <w:rPr>
          <w:rFonts w:cs="Arial"/>
        </w:rPr>
      </w:pPr>
      <w:r w:rsidRPr="001C6F57">
        <w:rPr>
          <w:rFonts w:cs="Arial"/>
        </w:rPr>
        <w:t>3. Контролируемые лица - юридические лица, индивидуальные предприниматели, граждане.</w:t>
      </w:r>
    </w:p>
    <w:p w:rsidR="001C6F57" w:rsidRPr="001C6F57" w:rsidRDefault="001C6F57" w:rsidP="001C6F57">
      <w:pPr>
        <w:ind w:firstLine="709"/>
        <w:rPr>
          <w:rFonts w:cs="Arial"/>
        </w:rPr>
      </w:pPr>
      <w:r w:rsidRPr="001C6F57">
        <w:rPr>
          <w:rFonts w:cs="Arial"/>
        </w:rPr>
        <w:t>4. 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1C6F57" w:rsidRPr="001C6F57" w:rsidRDefault="001C6F57" w:rsidP="001C6F57">
      <w:pPr>
        <w:ind w:firstLine="709"/>
        <w:rPr>
          <w:rFonts w:cs="Arial"/>
          <w:color w:val="FF0000"/>
        </w:rPr>
      </w:pPr>
      <w:r w:rsidRPr="001C6F57">
        <w:rPr>
          <w:rFonts w:cs="Arial"/>
        </w:rPr>
        <w:t xml:space="preserve">5.Основная работа была направлена на предупреждение нарушений подконтрольными субъектами обязательных требований, требований, установленных муниципальными правовыми актами в сфере жилищного контроля, устранения причин, факторов и условий, способствующих указанным нарушениям, администрацией Бычковского сельского поселения осуществлялись мероприятия по профилактике таких нарушений. Обеспечено размещение на официальном сайте администрации Бычковского сельского поселения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1C6F57" w:rsidRPr="001C6F57" w:rsidRDefault="001C6F57" w:rsidP="001C6F57">
      <w:pPr>
        <w:ind w:firstLine="709"/>
        <w:rPr>
          <w:rFonts w:cs="Arial"/>
        </w:rPr>
      </w:pPr>
      <w:r w:rsidRPr="001C6F57">
        <w:rPr>
          <w:rFonts w:cs="Arial"/>
        </w:rPr>
        <w:t>6. Основные проблемы, на решение которых будет направлена Программа профилактики: формирование модели социально ответственного, добросовестного, правомерного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 консультирования, публичных обсуждений, объявления предостережений.</w:t>
      </w:r>
    </w:p>
    <w:p w:rsidR="001C6F57" w:rsidRPr="001C6F57" w:rsidRDefault="001C6F57" w:rsidP="001C6F57">
      <w:pPr>
        <w:ind w:firstLine="709"/>
        <w:rPr>
          <w:rFonts w:cs="Arial"/>
        </w:rPr>
      </w:pPr>
    </w:p>
    <w:p w:rsidR="001C6F57" w:rsidRPr="001C6F57" w:rsidRDefault="001C6F57" w:rsidP="001C6F57">
      <w:pPr>
        <w:ind w:firstLine="709"/>
        <w:jc w:val="center"/>
        <w:outlineLvl w:val="1"/>
        <w:rPr>
          <w:rFonts w:cs="Arial"/>
        </w:rPr>
      </w:pPr>
      <w:r w:rsidRPr="001C6F57">
        <w:rPr>
          <w:rFonts w:cs="Arial"/>
        </w:rPr>
        <w:t>II. Цели и задачи реализации Программы профилактики</w:t>
      </w:r>
    </w:p>
    <w:p w:rsidR="001C6F57" w:rsidRPr="001C6F57" w:rsidRDefault="001C6F57" w:rsidP="001C6F57">
      <w:pPr>
        <w:ind w:firstLine="709"/>
        <w:jc w:val="center"/>
        <w:rPr>
          <w:rFonts w:cs="Arial"/>
        </w:rPr>
      </w:pPr>
    </w:p>
    <w:p w:rsidR="001C6F57" w:rsidRPr="001C6F57" w:rsidRDefault="001C6F57" w:rsidP="001C6F57">
      <w:pPr>
        <w:ind w:firstLine="709"/>
        <w:rPr>
          <w:rFonts w:cs="Arial"/>
        </w:rPr>
      </w:pPr>
      <w:r w:rsidRPr="001C6F57">
        <w:rPr>
          <w:rFonts w:cs="Arial"/>
        </w:rPr>
        <w:t>1. Программа профилактики направлена на достижение следующих основных целей:</w:t>
      </w:r>
    </w:p>
    <w:p w:rsidR="001C6F57" w:rsidRPr="001C6F57" w:rsidRDefault="001C6F57" w:rsidP="001C6F57">
      <w:pPr>
        <w:ind w:firstLine="709"/>
        <w:rPr>
          <w:rFonts w:cs="Arial"/>
        </w:rPr>
      </w:pPr>
      <w:r w:rsidRPr="001C6F57">
        <w:rPr>
          <w:rFonts w:cs="Arial"/>
        </w:rPr>
        <w:t>1) стимулирование добросовестного соблюдения обязательных требований всеми контролируемыми лицами;</w:t>
      </w:r>
    </w:p>
    <w:p w:rsidR="001C6F57" w:rsidRPr="001C6F57" w:rsidRDefault="001C6F57" w:rsidP="001C6F57">
      <w:pPr>
        <w:ind w:firstLine="709"/>
        <w:rPr>
          <w:rFonts w:cs="Arial"/>
        </w:rPr>
      </w:pPr>
      <w:r w:rsidRPr="001C6F57">
        <w:rPr>
          <w:rFonts w:cs="Arial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C6F57" w:rsidRPr="001C6F57" w:rsidRDefault="001C6F57" w:rsidP="001C6F57">
      <w:pPr>
        <w:ind w:firstLine="709"/>
        <w:rPr>
          <w:rFonts w:cs="Arial"/>
        </w:rPr>
      </w:pPr>
      <w:r w:rsidRPr="001C6F57">
        <w:rPr>
          <w:rFonts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C6F57" w:rsidRPr="001C6F57" w:rsidRDefault="001C6F57" w:rsidP="001C6F57">
      <w:pPr>
        <w:ind w:firstLine="709"/>
        <w:rPr>
          <w:rFonts w:cs="Arial"/>
        </w:rPr>
      </w:pPr>
      <w:r w:rsidRPr="001C6F57">
        <w:rPr>
          <w:rFonts w:cs="Arial"/>
        </w:rPr>
        <w:t>2. Программа профилактики направлена на решение следующих основных задач:</w:t>
      </w:r>
    </w:p>
    <w:p w:rsidR="001C6F57" w:rsidRPr="001C6F57" w:rsidRDefault="001C6F57" w:rsidP="001C6F57">
      <w:pPr>
        <w:ind w:firstLine="709"/>
        <w:rPr>
          <w:rFonts w:cs="Arial"/>
        </w:rPr>
      </w:pPr>
      <w:r w:rsidRPr="001C6F57">
        <w:rPr>
          <w:rFonts w:cs="Arial"/>
        </w:rPr>
        <w:t>1) повышение информированности контролируемых лиц и их представителей, других заинтересованных лиц по вопросам соблюдения обязательных требований;</w:t>
      </w:r>
    </w:p>
    <w:p w:rsidR="001C6F57" w:rsidRPr="001C6F57" w:rsidRDefault="001C6F57" w:rsidP="001C6F57">
      <w:pPr>
        <w:ind w:firstLine="709"/>
        <w:rPr>
          <w:rFonts w:cs="Arial"/>
        </w:rPr>
      </w:pPr>
      <w:r w:rsidRPr="001C6F57">
        <w:rPr>
          <w:rFonts w:cs="Arial"/>
        </w:rPr>
        <w:t>2) формирование у всех контролируемых лиц и их представителей единого понимания обязательных требований, установленных жилищным законодательством Российской Федерации;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1C6F57" w:rsidRPr="001C6F57" w:rsidRDefault="001C6F57" w:rsidP="001C6F57">
      <w:pPr>
        <w:ind w:firstLine="709"/>
        <w:rPr>
          <w:rFonts w:cs="Arial"/>
        </w:rPr>
      </w:pPr>
      <w:r w:rsidRPr="001C6F57">
        <w:rPr>
          <w:rFonts w:cs="Arial"/>
        </w:rPr>
        <w:t>3)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контроле, обязательных требований, установленных жилищным законодательством Российской Федерации;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1C6F57" w:rsidRPr="001C6F57" w:rsidRDefault="001C6F57" w:rsidP="001C6F57">
      <w:pPr>
        <w:ind w:firstLine="709"/>
        <w:rPr>
          <w:rFonts w:cs="Arial"/>
        </w:rPr>
      </w:pPr>
      <w:r w:rsidRPr="001C6F57">
        <w:rPr>
          <w:rFonts w:cs="Arial"/>
        </w:rPr>
        <w:t>4) минимизация риска причинения вреда (ущерба) охраняемым законом ценностям, вызванного нарушениями обязательных требований.</w:t>
      </w:r>
    </w:p>
    <w:p w:rsidR="001C6F57" w:rsidRPr="001C6F57" w:rsidRDefault="001C6F57" w:rsidP="001C6F57">
      <w:pPr>
        <w:ind w:firstLine="709"/>
        <w:jc w:val="center"/>
        <w:rPr>
          <w:rFonts w:cs="Arial"/>
        </w:rPr>
      </w:pPr>
    </w:p>
    <w:p w:rsidR="001C6F57" w:rsidRPr="001C6F57" w:rsidRDefault="001C6F57" w:rsidP="001C6F57">
      <w:pPr>
        <w:ind w:firstLine="709"/>
        <w:jc w:val="center"/>
        <w:outlineLvl w:val="1"/>
        <w:rPr>
          <w:rFonts w:eastAsiaTheme="minorHAnsi" w:cs="Arial"/>
          <w:lang w:eastAsia="en-US"/>
        </w:rPr>
      </w:pPr>
      <w:r w:rsidRPr="001C6F57">
        <w:rPr>
          <w:rFonts w:cs="Arial"/>
        </w:rPr>
        <w:t xml:space="preserve">III. </w:t>
      </w:r>
      <w:r w:rsidRPr="001C6F57">
        <w:rPr>
          <w:rFonts w:eastAsiaTheme="minorHAnsi" w:cs="Arial"/>
          <w:lang w:eastAsia="en-US"/>
        </w:rPr>
        <w:t>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410"/>
        <w:gridCol w:w="2143"/>
        <w:gridCol w:w="2410"/>
        <w:gridCol w:w="1856"/>
      </w:tblGrid>
      <w:tr w:rsidR="001C6F57" w:rsidRPr="001C6F57" w:rsidTr="00A06EA1">
        <w:tc>
          <w:tcPr>
            <w:tcW w:w="510" w:type="dxa"/>
            <w:shd w:val="clear" w:color="auto" w:fill="auto"/>
          </w:tcPr>
          <w:p w:rsidR="001C6F57" w:rsidRPr="001C6F57" w:rsidRDefault="001C6F57" w:rsidP="001C6F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lang w:eastAsia="en-US"/>
              </w:rPr>
            </w:pPr>
            <w:r w:rsidRPr="001C6F57">
              <w:rPr>
                <w:rFonts w:eastAsiaTheme="minorHAnsi" w:cs="Arial"/>
                <w:lang w:eastAsia="en-US"/>
              </w:rPr>
              <w:t>№</w:t>
            </w:r>
          </w:p>
          <w:p w:rsidR="001C6F57" w:rsidRPr="001C6F57" w:rsidRDefault="001C6F57" w:rsidP="001C6F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lang w:eastAsia="en-US"/>
              </w:rPr>
            </w:pPr>
            <w:r w:rsidRPr="001C6F57">
              <w:rPr>
                <w:rFonts w:eastAsiaTheme="minorHAnsi" w:cs="Arial"/>
                <w:lang w:eastAsia="en-US"/>
              </w:rPr>
              <w:t>п/п</w:t>
            </w:r>
          </w:p>
        </w:tc>
        <w:tc>
          <w:tcPr>
            <w:tcW w:w="2498" w:type="dxa"/>
            <w:shd w:val="clear" w:color="auto" w:fill="auto"/>
          </w:tcPr>
          <w:p w:rsidR="001C6F57" w:rsidRPr="001C6F57" w:rsidRDefault="001C6F57" w:rsidP="001C6F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lang w:eastAsia="en-US"/>
              </w:rPr>
            </w:pPr>
            <w:r w:rsidRPr="001C6F57">
              <w:rPr>
                <w:rFonts w:eastAsiaTheme="minorHAnsi" w:cs="Arial"/>
                <w:lang w:eastAsia="en-US"/>
              </w:rPr>
              <w:t>Наименование мероприятия</w:t>
            </w:r>
          </w:p>
        </w:tc>
        <w:tc>
          <w:tcPr>
            <w:tcW w:w="2190" w:type="dxa"/>
            <w:shd w:val="clear" w:color="auto" w:fill="auto"/>
          </w:tcPr>
          <w:p w:rsidR="001C6F57" w:rsidRPr="001C6F57" w:rsidRDefault="001C6F57" w:rsidP="001C6F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lang w:eastAsia="en-US"/>
              </w:rPr>
            </w:pPr>
            <w:r w:rsidRPr="001C6F57">
              <w:rPr>
                <w:rFonts w:eastAsiaTheme="minorHAnsi" w:cs="Arial"/>
                <w:lang w:eastAsia="en-US"/>
              </w:rPr>
              <w:t>Сведения о мероприятии</w:t>
            </w:r>
          </w:p>
        </w:tc>
        <w:tc>
          <w:tcPr>
            <w:tcW w:w="2498" w:type="dxa"/>
            <w:shd w:val="clear" w:color="auto" w:fill="auto"/>
          </w:tcPr>
          <w:p w:rsidR="001C6F57" w:rsidRPr="001C6F57" w:rsidRDefault="001C6F57" w:rsidP="001C6F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lang w:eastAsia="en-US"/>
              </w:rPr>
            </w:pPr>
            <w:r w:rsidRPr="001C6F57">
              <w:rPr>
                <w:rFonts w:eastAsiaTheme="minorHAnsi" w:cs="Arial"/>
                <w:lang w:eastAsia="en-US"/>
              </w:rPr>
              <w:t>Срок реализации</w:t>
            </w:r>
          </w:p>
        </w:tc>
        <w:tc>
          <w:tcPr>
            <w:tcW w:w="1875" w:type="dxa"/>
            <w:shd w:val="clear" w:color="auto" w:fill="auto"/>
          </w:tcPr>
          <w:p w:rsidR="001C6F57" w:rsidRPr="001C6F57" w:rsidRDefault="001C6F57" w:rsidP="001C6F5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lang w:eastAsia="en-US"/>
              </w:rPr>
            </w:pPr>
            <w:r w:rsidRPr="001C6F57">
              <w:rPr>
                <w:rFonts w:eastAsiaTheme="minorHAnsi" w:cs="Arial"/>
                <w:lang w:eastAsia="en-US"/>
              </w:rPr>
              <w:t>Ответственное должностное лицо</w:t>
            </w:r>
          </w:p>
        </w:tc>
      </w:tr>
      <w:tr w:rsidR="001C6F57" w:rsidRPr="001C6F57" w:rsidTr="00A06EA1">
        <w:tc>
          <w:tcPr>
            <w:tcW w:w="510" w:type="dxa"/>
            <w:shd w:val="clear" w:color="auto" w:fill="auto"/>
          </w:tcPr>
          <w:p w:rsidR="001C6F57" w:rsidRPr="001C6F57" w:rsidRDefault="001C6F57" w:rsidP="001C6F57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1C6F57">
              <w:rPr>
                <w:rFonts w:eastAsiaTheme="minorHAnsi" w:cs="Arial"/>
                <w:lang w:eastAsia="en-US"/>
              </w:rPr>
              <w:t>1</w:t>
            </w:r>
          </w:p>
        </w:tc>
        <w:tc>
          <w:tcPr>
            <w:tcW w:w="2498" w:type="dxa"/>
            <w:shd w:val="clear" w:color="auto" w:fill="auto"/>
          </w:tcPr>
          <w:p w:rsidR="001C6F57" w:rsidRPr="001C6F57" w:rsidRDefault="001C6F57" w:rsidP="001C6F57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1C6F57">
              <w:rPr>
                <w:rFonts w:eastAsiaTheme="minorHAnsi" w:cs="Arial"/>
                <w:lang w:eastAsia="en-US"/>
              </w:rPr>
              <w:t xml:space="preserve">Информирование </w:t>
            </w:r>
          </w:p>
        </w:tc>
        <w:tc>
          <w:tcPr>
            <w:tcW w:w="2190" w:type="dxa"/>
            <w:shd w:val="clear" w:color="auto" w:fill="auto"/>
          </w:tcPr>
          <w:p w:rsidR="001C6F57" w:rsidRPr="001C6F57" w:rsidRDefault="001C6F57" w:rsidP="001C6F57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1C6F57">
              <w:rPr>
                <w:rFonts w:eastAsiaTheme="minorHAnsi" w:cs="Arial"/>
                <w:lang w:eastAsia="en-US"/>
              </w:rPr>
              <w:t>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498" w:type="dxa"/>
            <w:shd w:val="clear" w:color="auto" w:fill="auto"/>
          </w:tcPr>
          <w:p w:rsidR="001C6F57" w:rsidRPr="001C6F57" w:rsidRDefault="001C6F57" w:rsidP="001C6F57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1C6F57">
              <w:rPr>
                <w:rFonts w:eastAsiaTheme="minorHAnsi" w:cs="Arial"/>
                <w:lang w:eastAsia="en-US"/>
              </w:rPr>
              <w:t xml:space="preserve">Постоянно </w:t>
            </w:r>
          </w:p>
        </w:tc>
        <w:tc>
          <w:tcPr>
            <w:tcW w:w="1875" w:type="dxa"/>
            <w:shd w:val="clear" w:color="auto" w:fill="auto"/>
          </w:tcPr>
          <w:p w:rsidR="001C6F57" w:rsidRPr="001C6F57" w:rsidRDefault="001C6F57" w:rsidP="001C6F57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1C6F57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1C6F57" w:rsidRPr="001C6F57" w:rsidTr="00A06EA1">
        <w:tc>
          <w:tcPr>
            <w:tcW w:w="510" w:type="dxa"/>
            <w:shd w:val="clear" w:color="auto" w:fill="auto"/>
          </w:tcPr>
          <w:p w:rsidR="001C6F57" w:rsidRPr="001C6F57" w:rsidRDefault="001C6F57" w:rsidP="001C6F57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1C6F57">
              <w:rPr>
                <w:rFonts w:eastAsiaTheme="minorHAnsi" w:cs="Arial"/>
                <w:lang w:eastAsia="en-US"/>
              </w:rPr>
              <w:lastRenderedPageBreak/>
              <w:t>2</w:t>
            </w:r>
          </w:p>
        </w:tc>
        <w:tc>
          <w:tcPr>
            <w:tcW w:w="2498" w:type="dxa"/>
            <w:shd w:val="clear" w:color="auto" w:fill="auto"/>
          </w:tcPr>
          <w:p w:rsidR="001C6F57" w:rsidRPr="001C6F57" w:rsidRDefault="001C6F57" w:rsidP="001C6F57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1C6F57">
              <w:rPr>
                <w:rFonts w:eastAsiaTheme="minorHAnsi" w:cs="Arial"/>
                <w:lang w:eastAsia="en-US"/>
              </w:rPr>
              <w:t xml:space="preserve">Консультирование </w:t>
            </w:r>
          </w:p>
        </w:tc>
        <w:tc>
          <w:tcPr>
            <w:tcW w:w="2190" w:type="dxa"/>
            <w:shd w:val="clear" w:color="auto" w:fill="auto"/>
          </w:tcPr>
          <w:p w:rsidR="001C6F57" w:rsidRPr="001C6F57" w:rsidRDefault="001C6F57" w:rsidP="001C6F57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1C6F57">
              <w:rPr>
                <w:rFonts w:eastAsiaTheme="minorHAnsi" w:cs="Arial"/>
                <w:lang w:eastAsia="en-US"/>
              </w:rPr>
              <w:t>Осуществляется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1C6F57" w:rsidRPr="001C6F57" w:rsidRDefault="001C6F57" w:rsidP="001C6F57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</w:rPr>
            </w:pPr>
            <w:r w:rsidRPr="001C6F57">
              <w:rPr>
                <w:rFonts w:cs="Arial"/>
              </w:rPr>
              <w:t xml:space="preserve">1) организация и осуществление </w:t>
            </w:r>
            <w:proofErr w:type="gramStart"/>
            <w:r w:rsidRPr="001C6F57">
              <w:rPr>
                <w:rFonts w:cs="Arial"/>
              </w:rPr>
              <w:t xml:space="preserve">муниципального </w:t>
            </w:r>
            <w:r w:rsidRPr="001C6F57">
              <w:rPr>
                <w:rFonts w:cs="Arial"/>
                <w:bCs/>
                <w:kern w:val="28"/>
              </w:rPr>
              <w:t xml:space="preserve"> жилищного</w:t>
            </w:r>
            <w:proofErr w:type="gramEnd"/>
            <w:r w:rsidRPr="001C6F57">
              <w:rPr>
                <w:rFonts w:cs="Arial"/>
                <w:bCs/>
                <w:kern w:val="28"/>
              </w:rPr>
              <w:t xml:space="preserve"> контроля</w:t>
            </w:r>
            <w:r w:rsidRPr="001C6F57">
              <w:rPr>
                <w:rFonts w:cs="Arial"/>
              </w:rPr>
              <w:t>;</w:t>
            </w:r>
          </w:p>
          <w:p w:rsidR="001C6F57" w:rsidRPr="001C6F57" w:rsidRDefault="001C6F57" w:rsidP="001C6F57">
            <w:pPr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contextualSpacing/>
              <w:rPr>
                <w:rFonts w:cs="Arial"/>
              </w:rPr>
            </w:pPr>
            <w:r w:rsidRPr="001C6F57">
              <w:rPr>
                <w:rFonts w:cs="Arial"/>
              </w:rPr>
              <w:t>2) порядок осуществления контрольных мероприятий;</w:t>
            </w:r>
          </w:p>
          <w:p w:rsidR="001C6F57" w:rsidRPr="001C6F57" w:rsidRDefault="001C6F57" w:rsidP="001C6F57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</w:rPr>
            </w:pPr>
            <w:r w:rsidRPr="001C6F57">
              <w:rPr>
                <w:rFonts w:cs="Arial"/>
              </w:rPr>
              <w:t xml:space="preserve">3) порядок обжалования действий (бездействия) должностных лиц, уполномоченных осуществлять </w:t>
            </w:r>
            <w:proofErr w:type="gramStart"/>
            <w:r w:rsidRPr="001C6F57">
              <w:rPr>
                <w:rFonts w:cs="Arial"/>
              </w:rPr>
              <w:t xml:space="preserve">муниципальный </w:t>
            </w:r>
            <w:r w:rsidRPr="001C6F57">
              <w:rPr>
                <w:rFonts w:cs="Arial"/>
                <w:bCs/>
                <w:kern w:val="28"/>
              </w:rPr>
              <w:t xml:space="preserve"> жилищный</w:t>
            </w:r>
            <w:proofErr w:type="gramEnd"/>
            <w:r w:rsidRPr="001C6F57">
              <w:rPr>
                <w:rFonts w:cs="Arial"/>
                <w:bCs/>
                <w:kern w:val="28"/>
              </w:rPr>
              <w:t xml:space="preserve"> контроль</w:t>
            </w:r>
            <w:r w:rsidRPr="001C6F57">
              <w:rPr>
                <w:rFonts w:cs="Arial"/>
              </w:rPr>
              <w:t>;</w:t>
            </w:r>
          </w:p>
          <w:p w:rsidR="001C6F57" w:rsidRPr="001C6F57" w:rsidRDefault="001C6F57" w:rsidP="001C6F57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</w:rPr>
            </w:pPr>
            <w:r w:rsidRPr="001C6F57">
              <w:rPr>
                <w:rFonts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498" w:type="dxa"/>
            <w:shd w:val="clear" w:color="auto" w:fill="auto"/>
          </w:tcPr>
          <w:p w:rsidR="001C6F57" w:rsidRPr="001C6F57" w:rsidRDefault="001C6F57" w:rsidP="001C6F57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1C6F57">
              <w:rPr>
                <w:rFonts w:eastAsiaTheme="minorHAnsi" w:cs="Arial"/>
                <w:lang w:eastAsia="en-US"/>
              </w:rPr>
              <w:t>Постоянно (при обращении контролируемых лиц и их представителей)</w:t>
            </w:r>
          </w:p>
        </w:tc>
        <w:tc>
          <w:tcPr>
            <w:tcW w:w="1875" w:type="dxa"/>
            <w:shd w:val="clear" w:color="auto" w:fill="auto"/>
          </w:tcPr>
          <w:p w:rsidR="001C6F57" w:rsidRPr="001C6F57" w:rsidRDefault="001C6F57" w:rsidP="001C6F57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1C6F57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1C6F57" w:rsidRPr="001C6F57" w:rsidTr="00A06EA1">
        <w:tc>
          <w:tcPr>
            <w:tcW w:w="510" w:type="dxa"/>
            <w:shd w:val="clear" w:color="auto" w:fill="auto"/>
          </w:tcPr>
          <w:p w:rsidR="001C6F57" w:rsidRPr="001C6F57" w:rsidRDefault="001C6F57" w:rsidP="001C6F57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1C6F57">
              <w:rPr>
                <w:rFonts w:eastAsiaTheme="minorHAnsi" w:cs="Arial"/>
                <w:lang w:eastAsia="en-US"/>
              </w:rPr>
              <w:t>3</w:t>
            </w:r>
          </w:p>
        </w:tc>
        <w:tc>
          <w:tcPr>
            <w:tcW w:w="2498" w:type="dxa"/>
            <w:shd w:val="clear" w:color="auto" w:fill="auto"/>
          </w:tcPr>
          <w:p w:rsidR="001C6F57" w:rsidRPr="001C6F57" w:rsidRDefault="001C6F57" w:rsidP="001C6F57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1C6F57">
              <w:rPr>
                <w:rFonts w:eastAsiaTheme="minorHAnsi" w:cs="Arial"/>
                <w:lang w:eastAsia="en-US"/>
              </w:rPr>
              <w:t xml:space="preserve">Профилактический визит (обязательный профилактический </w:t>
            </w:r>
            <w:r w:rsidRPr="001C6F57">
              <w:rPr>
                <w:rFonts w:eastAsiaTheme="minorHAnsi" w:cs="Arial"/>
                <w:lang w:eastAsia="en-US"/>
              </w:rPr>
              <w:lastRenderedPageBreak/>
              <w:t>визит, профилактический визит по инициативе контролируемого лица)</w:t>
            </w:r>
          </w:p>
        </w:tc>
        <w:tc>
          <w:tcPr>
            <w:tcW w:w="2190" w:type="dxa"/>
            <w:shd w:val="clear" w:color="auto" w:fill="auto"/>
          </w:tcPr>
          <w:p w:rsidR="001C6F57" w:rsidRPr="001C6F57" w:rsidRDefault="001C6F57" w:rsidP="001C6F57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1C6F57">
              <w:rPr>
                <w:rFonts w:eastAsiaTheme="minorHAnsi" w:cs="Arial"/>
                <w:lang w:eastAsia="en-US"/>
              </w:rPr>
              <w:lastRenderedPageBreak/>
              <w:t xml:space="preserve">Осуществляется в соответствии со ст.ст.52, 52.1 и </w:t>
            </w:r>
            <w:r w:rsidRPr="001C6F57">
              <w:rPr>
                <w:rFonts w:eastAsiaTheme="minorHAnsi" w:cs="Arial"/>
                <w:lang w:eastAsia="en-US"/>
              </w:rPr>
              <w:lastRenderedPageBreak/>
              <w:t xml:space="preserve">52.2 Федерального закона № 248-ФЗ.  </w:t>
            </w:r>
          </w:p>
        </w:tc>
        <w:tc>
          <w:tcPr>
            <w:tcW w:w="2498" w:type="dxa"/>
            <w:shd w:val="clear" w:color="auto" w:fill="auto"/>
          </w:tcPr>
          <w:p w:rsidR="001C6F57" w:rsidRPr="001C6F57" w:rsidRDefault="001C6F57" w:rsidP="001C6F57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1C6F57">
              <w:rPr>
                <w:rFonts w:eastAsiaTheme="minorHAnsi" w:cs="Arial"/>
                <w:lang w:eastAsia="en-US"/>
              </w:rPr>
              <w:lastRenderedPageBreak/>
              <w:t xml:space="preserve">Первый, второй, третий, четвертый кварталы 2025 года </w:t>
            </w:r>
            <w:r w:rsidRPr="001C6F57">
              <w:rPr>
                <w:rFonts w:eastAsiaTheme="minorHAnsi" w:cs="Arial"/>
                <w:lang w:eastAsia="en-US"/>
              </w:rPr>
              <w:lastRenderedPageBreak/>
              <w:t>(при наличии предусмотренных законом оснований)</w:t>
            </w:r>
          </w:p>
        </w:tc>
        <w:tc>
          <w:tcPr>
            <w:tcW w:w="1875" w:type="dxa"/>
            <w:shd w:val="clear" w:color="auto" w:fill="auto"/>
          </w:tcPr>
          <w:p w:rsidR="001C6F57" w:rsidRPr="001C6F57" w:rsidRDefault="001C6F57" w:rsidP="001C6F57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1C6F57">
              <w:rPr>
                <w:rFonts w:eastAsiaTheme="minorHAnsi" w:cs="Arial"/>
                <w:lang w:eastAsia="en-US"/>
              </w:rPr>
              <w:lastRenderedPageBreak/>
              <w:t xml:space="preserve">Специалист администрации, в </w:t>
            </w:r>
            <w:r w:rsidRPr="001C6F57">
              <w:rPr>
                <w:rFonts w:eastAsiaTheme="minorHAnsi" w:cs="Arial"/>
                <w:lang w:eastAsia="en-US"/>
              </w:rPr>
              <w:lastRenderedPageBreak/>
              <w:t>должностные обязанности которого входит осуществление муниципального контроля</w:t>
            </w:r>
          </w:p>
        </w:tc>
      </w:tr>
      <w:tr w:rsidR="001C6F57" w:rsidRPr="001C6F57" w:rsidTr="00A06EA1">
        <w:tc>
          <w:tcPr>
            <w:tcW w:w="510" w:type="dxa"/>
            <w:shd w:val="clear" w:color="auto" w:fill="auto"/>
          </w:tcPr>
          <w:p w:rsidR="001C6F57" w:rsidRPr="001C6F57" w:rsidRDefault="001C6F57" w:rsidP="001C6F57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1C6F57">
              <w:rPr>
                <w:rFonts w:eastAsiaTheme="minorHAnsi" w:cs="Arial"/>
                <w:lang w:eastAsia="en-US"/>
              </w:rPr>
              <w:lastRenderedPageBreak/>
              <w:t>4</w:t>
            </w:r>
          </w:p>
        </w:tc>
        <w:tc>
          <w:tcPr>
            <w:tcW w:w="2498" w:type="dxa"/>
            <w:shd w:val="clear" w:color="auto" w:fill="auto"/>
          </w:tcPr>
          <w:p w:rsidR="001C6F57" w:rsidRPr="001C6F57" w:rsidRDefault="001C6F57" w:rsidP="001C6F57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1C6F57">
              <w:rPr>
                <w:rFonts w:eastAsiaTheme="minorHAnsi" w:cs="Arial"/>
                <w:lang w:eastAsia="en-US"/>
              </w:rPr>
              <w:t xml:space="preserve">Объявление предостережения </w:t>
            </w:r>
          </w:p>
        </w:tc>
        <w:tc>
          <w:tcPr>
            <w:tcW w:w="2190" w:type="dxa"/>
            <w:shd w:val="clear" w:color="auto" w:fill="auto"/>
          </w:tcPr>
          <w:p w:rsidR="001C6F57" w:rsidRPr="001C6F57" w:rsidRDefault="001C6F57" w:rsidP="001C6F57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1C6F57">
              <w:rPr>
                <w:rFonts w:eastAsiaTheme="minorHAnsi" w:cs="Arial"/>
                <w:lang w:eastAsia="en-US"/>
              </w:rPr>
              <w:t xml:space="preserve">Осуществляется в соответствии со ст.49 Федерального закона </w:t>
            </w:r>
          </w:p>
          <w:p w:rsidR="001C6F57" w:rsidRPr="001C6F57" w:rsidRDefault="001C6F57" w:rsidP="001C6F57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1C6F57">
              <w:rPr>
                <w:rFonts w:eastAsiaTheme="minorHAnsi" w:cs="Arial"/>
                <w:lang w:eastAsia="en-US"/>
              </w:rPr>
              <w:t>№ 248-ФЗ</w:t>
            </w:r>
          </w:p>
        </w:tc>
        <w:tc>
          <w:tcPr>
            <w:tcW w:w="2498" w:type="dxa"/>
            <w:shd w:val="clear" w:color="auto" w:fill="auto"/>
          </w:tcPr>
          <w:p w:rsidR="001C6F57" w:rsidRPr="001C6F57" w:rsidRDefault="001C6F57" w:rsidP="001C6F57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1C6F57">
              <w:rPr>
                <w:rFonts w:eastAsiaTheme="minorHAnsi" w:cs="Arial"/>
                <w:lang w:eastAsia="en-US"/>
              </w:rPr>
              <w:t>В течение года</w:t>
            </w:r>
          </w:p>
        </w:tc>
        <w:tc>
          <w:tcPr>
            <w:tcW w:w="1875" w:type="dxa"/>
            <w:shd w:val="clear" w:color="auto" w:fill="auto"/>
          </w:tcPr>
          <w:p w:rsidR="001C6F57" w:rsidRPr="001C6F57" w:rsidRDefault="001C6F57" w:rsidP="001C6F57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1C6F57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1C6F57" w:rsidRPr="001C6F57" w:rsidTr="00A06EA1">
        <w:tc>
          <w:tcPr>
            <w:tcW w:w="510" w:type="dxa"/>
            <w:shd w:val="clear" w:color="auto" w:fill="auto"/>
          </w:tcPr>
          <w:p w:rsidR="001C6F57" w:rsidRPr="001C6F57" w:rsidRDefault="001C6F57" w:rsidP="001C6F57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1C6F57">
              <w:rPr>
                <w:rFonts w:eastAsiaTheme="minorHAnsi" w:cs="Arial"/>
                <w:lang w:eastAsia="en-US"/>
              </w:rPr>
              <w:t>5</w:t>
            </w:r>
          </w:p>
        </w:tc>
        <w:tc>
          <w:tcPr>
            <w:tcW w:w="2498" w:type="dxa"/>
            <w:shd w:val="clear" w:color="auto" w:fill="auto"/>
          </w:tcPr>
          <w:p w:rsidR="001C6F57" w:rsidRPr="001C6F57" w:rsidRDefault="001C6F57" w:rsidP="001C6F57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1C6F57">
              <w:rPr>
                <w:rFonts w:eastAsiaTheme="minorHAnsi" w:cs="Arial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2190" w:type="dxa"/>
            <w:shd w:val="clear" w:color="auto" w:fill="auto"/>
          </w:tcPr>
          <w:p w:rsidR="001C6F57" w:rsidRPr="001C6F57" w:rsidRDefault="001C6F57" w:rsidP="001C6F57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1C6F57">
              <w:rPr>
                <w:rFonts w:eastAsiaTheme="minorHAnsi" w:cs="Arial"/>
                <w:lang w:eastAsia="en-US"/>
              </w:rPr>
              <w:t xml:space="preserve">Осуществляется в соответствии со ст.47 Федерального закона </w:t>
            </w:r>
          </w:p>
          <w:p w:rsidR="001C6F57" w:rsidRPr="001C6F57" w:rsidRDefault="001C6F57" w:rsidP="001C6F5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Arial"/>
                <w:lang w:eastAsia="en-US"/>
              </w:rPr>
            </w:pPr>
            <w:r w:rsidRPr="001C6F57">
              <w:rPr>
                <w:rFonts w:eastAsiaTheme="minorHAnsi" w:cs="Arial"/>
                <w:lang w:eastAsia="en-US"/>
              </w:rPr>
              <w:t>№ 248-ФЗ</w:t>
            </w:r>
          </w:p>
          <w:p w:rsidR="001C6F57" w:rsidRPr="001C6F57" w:rsidRDefault="001C6F57" w:rsidP="001C6F57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</w:p>
        </w:tc>
        <w:tc>
          <w:tcPr>
            <w:tcW w:w="2498" w:type="dxa"/>
            <w:shd w:val="clear" w:color="auto" w:fill="auto"/>
          </w:tcPr>
          <w:p w:rsidR="001C6F57" w:rsidRPr="001C6F57" w:rsidRDefault="001C6F57" w:rsidP="001C6F57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1C6F57">
              <w:rPr>
                <w:rFonts w:eastAsiaTheme="minorHAnsi" w:cs="Arial"/>
                <w:lang w:eastAsia="en-US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875" w:type="dxa"/>
            <w:shd w:val="clear" w:color="auto" w:fill="auto"/>
          </w:tcPr>
          <w:p w:rsidR="001C6F57" w:rsidRPr="001C6F57" w:rsidRDefault="001C6F57" w:rsidP="001C6F57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1C6F57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1C6F57" w:rsidRPr="001C6F57" w:rsidRDefault="001C6F57" w:rsidP="001C6F57">
      <w:pPr>
        <w:adjustRightInd w:val="0"/>
        <w:ind w:firstLine="540"/>
        <w:rPr>
          <w:rFonts w:cs="Arial"/>
        </w:rPr>
      </w:pPr>
    </w:p>
    <w:p w:rsidR="001C6F57" w:rsidRPr="001C6F57" w:rsidRDefault="001C6F57" w:rsidP="001C6F57">
      <w:pPr>
        <w:ind w:firstLine="709"/>
        <w:jc w:val="center"/>
        <w:rPr>
          <w:rFonts w:cs="Arial"/>
        </w:rPr>
      </w:pPr>
    </w:p>
    <w:p w:rsidR="001C6F57" w:rsidRPr="001C6F57" w:rsidRDefault="001C6F57" w:rsidP="001C6F57">
      <w:pPr>
        <w:ind w:firstLine="709"/>
        <w:jc w:val="center"/>
        <w:outlineLvl w:val="1"/>
        <w:rPr>
          <w:rFonts w:cs="Arial"/>
        </w:rPr>
      </w:pPr>
      <w:r w:rsidRPr="001C6F57">
        <w:rPr>
          <w:rFonts w:cs="Arial"/>
        </w:rPr>
        <w:t>IV. Показатели результативности и эффективности</w:t>
      </w:r>
    </w:p>
    <w:p w:rsidR="001C6F57" w:rsidRPr="001C6F57" w:rsidRDefault="001C6F57" w:rsidP="001C6F57">
      <w:pPr>
        <w:ind w:firstLine="709"/>
        <w:jc w:val="center"/>
        <w:rPr>
          <w:rFonts w:cs="Arial"/>
        </w:rPr>
      </w:pPr>
      <w:r w:rsidRPr="001C6F57">
        <w:rPr>
          <w:rFonts w:cs="Arial"/>
        </w:rPr>
        <w:t>Программы профилактики</w:t>
      </w:r>
    </w:p>
    <w:p w:rsidR="001C6F57" w:rsidRPr="001C6F57" w:rsidRDefault="001C6F57" w:rsidP="001C6F57">
      <w:pPr>
        <w:ind w:firstLine="709"/>
        <w:rPr>
          <w:rFonts w:cs="Arial"/>
        </w:rPr>
      </w:pPr>
    </w:p>
    <w:p w:rsidR="001C6F57" w:rsidRPr="001C6F57" w:rsidRDefault="001C6F57" w:rsidP="001C6F57">
      <w:pPr>
        <w:ind w:firstLine="709"/>
        <w:rPr>
          <w:rFonts w:cs="Arial"/>
        </w:rPr>
      </w:pPr>
      <w:r w:rsidRPr="001C6F57">
        <w:rPr>
          <w:rFonts w:cs="Arial"/>
        </w:rPr>
        <w:t>1. Показатели результативности и эффективности программы профилактики:</w:t>
      </w:r>
    </w:p>
    <w:p w:rsidR="001C6F57" w:rsidRPr="001C6F57" w:rsidRDefault="001C6F57" w:rsidP="001C6F57">
      <w:pPr>
        <w:ind w:firstLine="709"/>
        <w:rPr>
          <w:rFonts w:cs="Arial"/>
        </w:rPr>
      </w:pPr>
      <w:r w:rsidRPr="001C6F57">
        <w:rPr>
          <w:rFonts w:cs="Arial"/>
        </w:rPr>
        <w:t>1) количество контрольных мероприятий, проведенных в рамках муниципального жилищного контроля на территории Бычковского сельского поселения;</w:t>
      </w:r>
    </w:p>
    <w:p w:rsidR="001C6F57" w:rsidRPr="001C6F57" w:rsidRDefault="001C6F57" w:rsidP="001C6F57">
      <w:pPr>
        <w:ind w:firstLine="709"/>
        <w:rPr>
          <w:rFonts w:cs="Arial"/>
        </w:rPr>
      </w:pPr>
      <w:r w:rsidRPr="001C6F57">
        <w:rPr>
          <w:rFonts w:cs="Arial"/>
        </w:rPr>
        <w:t xml:space="preserve">2) количество контрольных мероприятий, проведенных в рамках муниципального жилищного контроля </w:t>
      </w:r>
      <w:r w:rsidRPr="001C6F57">
        <w:rPr>
          <w:rFonts w:cs="Arial"/>
          <w:bCs/>
        </w:rPr>
        <w:t xml:space="preserve">на территории </w:t>
      </w:r>
      <w:r w:rsidRPr="001C6F57">
        <w:rPr>
          <w:rFonts w:cs="Arial"/>
        </w:rPr>
        <w:t>Бычковского</w:t>
      </w:r>
      <w:r w:rsidRPr="001C6F57">
        <w:rPr>
          <w:rFonts w:cs="Arial"/>
          <w:bCs/>
        </w:rPr>
        <w:t xml:space="preserve"> сельского поселения </w:t>
      </w:r>
      <w:r w:rsidRPr="001C6F57">
        <w:rPr>
          <w:rFonts w:cs="Arial"/>
        </w:rPr>
        <w:t>без выявленных нарушений;</w:t>
      </w:r>
    </w:p>
    <w:p w:rsidR="001C6F57" w:rsidRPr="001C6F57" w:rsidRDefault="001C6F57" w:rsidP="001C6F57">
      <w:pPr>
        <w:ind w:firstLine="709"/>
        <w:rPr>
          <w:rFonts w:cs="Arial"/>
        </w:rPr>
      </w:pPr>
      <w:r w:rsidRPr="001C6F57">
        <w:rPr>
          <w:rFonts w:cs="Arial"/>
        </w:rPr>
        <w:t>3) количество предписаний об устранении выявленных нарушений.</w:t>
      </w:r>
    </w:p>
    <w:p w:rsidR="001C6F57" w:rsidRDefault="001C6F57" w:rsidP="001C6F57"/>
    <w:p w:rsidR="0097354A" w:rsidRDefault="0097354A" w:rsidP="001C6F57"/>
    <w:p w:rsidR="0097354A" w:rsidRDefault="0097354A" w:rsidP="001C6F57"/>
    <w:p w:rsidR="0097354A" w:rsidRDefault="0097354A" w:rsidP="001C6F57"/>
    <w:p w:rsidR="0097354A" w:rsidRDefault="0097354A" w:rsidP="001C6F57"/>
    <w:p w:rsidR="0097354A" w:rsidRDefault="0097354A" w:rsidP="001C6F57"/>
    <w:p w:rsidR="0097354A" w:rsidRDefault="0097354A" w:rsidP="001C6F57"/>
    <w:p w:rsidR="0097354A" w:rsidRDefault="0097354A" w:rsidP="001C6F57"/>
    <w:p w:rsidR="0097354A" w:rsidRDefault="0097354A" w:rsidP="001C6F57"/>
    <w:p w:rsidR="0097354A" w:rsidRDefault="0097354A" w:rsidP="001C6F57"/>
    <w:p w:rsidR="0097354A" w:rsidRDefault="0097354A" w:rsidP="001C6F57"/>
    <w:p w:rsidR="0097354A" w:rsidRDefault="0097354A" w:rsidP="001C6F57"/>
    <w:p w:rsidR="0097354A" w:rsidRPr="001C6F57" w:rsidRDefault="0097354A" w:rsidP="001C6F57"/>
    <w:p w:rsidR="0097354A" w:rsidRPr="0097354A" w:rsidRDefault="0097354A" w:rsidP="0097354A">
      <w:pPr>
        <w:ind w:firstLine="709"/>
        <w:jc w:val="center"/>
        <w:rPr>
          <w:rFonts w:cs="Arial"/>
        </w:rPr>
      </w:pPr>
      <w:r w:rsidRPr="0097354A">
        <w:rPr>
          <w:rFonts w:cs="Arial"/>
        </w:rPr>
        <w:lastRenderedPageBreak/>
        <w:t>АДМИНИСТРАЦИЯ</w:t>
      </w:r>
    </w:p>
    <w:p w:rsidR="0097354A" w:rsidRPr="0097354A" w:rsidRDefault="0097354A" w:rsidP="0097354A">
      <w:pPr>
        <w:ind w:firstLine="709"/>
        <w:jc w:val="center"/>
        <w:rPr>
          <w:rFonts w:cs="Arial"/>
        </w:rPr>
      </w:pPr>
      <w:r w:rsidRPr="0097354A">
        <w:rPr>
          <w:rFonts w:cs="Arial"/>
        </w:rPr>
        <w:t xml:space="preserve">БЫЧКОВСКОГО СЕЛЬСКОГО ПОСЕЛЕНИЯ </w:t>
      </w:r>
    </w:p>
    <w:p w:rsidR="0097354A" w:rsidRPr="0097354A" w:rsidRDefault="0097354A" w:rsidP="0097354A">
      <w:pPr>
        <w:ind w:firstLine="709"/>
        <w:jc w:val="center"/>
        <w:rPr>
          <w:rFonts w:cs="Arial"/>
        </w:rPr>
      </w:pPr>
      <w:r w:rsidRPr="0097354A">
        <w:rPr>
          <w:rFonts w:cs="Arial"/>
        </w:rPr>
        <w:t>ПЕТРОПАВЛОВСКОГО МУНИЦИПАЛЬНОГО РАЙОНА</w:t>
      </w:r>
    </w:p>
    <w:p w:rsidR="0097354A" w:rsidRPr="0097354A" w:rsidRDefault="0097354A" w:rsidP="0097354A">
      <w:pPr>
        <w:tabs>
          <w:tab w:val="left" w:pos="4155"/>
        </w:tabs>
        <w:ind w:firstLine="709"/>
        <w:jc w:val="center"/>
        <w:rPr>
          <w:rFonts w:cs="Arial"/>
        </w:rPr>
      </w:pPr>
      <w:r w:rsidRPr="0097354A">
        <w:rPr>
          <w:rFonts w:cs="Arial"/>
        </w:rPr>
        <w:t>ВОРОНЕЖСКОЙ ОБЛАСТИ</w:t>
      </w:r>
    </w:p>
    <w:p w:rsidR="0097354A" w:rsidRPr="0097354A" w:rsidRDefault="0097354A" w:rsidP="0097354A">
      <w:pPr>
        <w:tabs>
          <w:tab w:val="left" w:pos="4155"/>
        </w:tabs>
        <w:ind w:firstLine="709"/>
        <w:jc w:val="center"/>
        <w:rPr>
          <w:rFonts w:cs="Arial"/>
        </w:rPr>
      </w:pPr>
    </w:p>
    <w:p w:rsidR="0097354A" w:rsidRPr="0097354A" w:rsidRDefault="0097354A" w:rsidP="0097354A">
      <w:pPr>
        <w:tabs>
          <w:tab w:val="left" w:pos="4155"/>
        </w:tabs>
        <w:ind w:firstLine="709"/>
        <w:jc w:val="center"/>
        <w:rPr>
          <w:rFonts w:cs="Arial"/>
        </w:rPr>
      </w:pPr>
      <w:r w:rsidRPr="0097354A">
        <w:rPr>
          <w:rFonts w:cs="Arial"/>
        </w:rPr>
        <w:t>ПОСТАНОВЛЕНИЕ</w:t>
      </w:r>
    </w:p>
    <w:p w:rsidR="0097354A" w:rsidRPr="0097354A" w:rsidRDefault="0097354A" w:rsidP="0097354A">
      <w:pPr>
        <w:tabs>
          <w:tab w:val="left" w:pos="0"/>
        </w:tabs>
        <w:rPr>
          <w:rFonts w:cs="Arial"/>
        </w:rPr>
      </w:pPr>
      <w:r w:rsidRPr="0097354A">
        <w:rPr>
          <w:rFonts w:cs="Arial"/>
        </w:rPr>
        <w:t>от 26.05.2025г. №41</w:t>
      </w:r>
    </w:p>
    <w:p w:rsidR="0097354A" w:rsidRPr="0097354A" w:rsidRDefault="0097354A" w:rsidP="0097354A">
      <w:pPr>
        <w:tabs>
          <w:tab w:val="left" w:pos="0"/>
        </w:tabs>
        <w:rPr>
          <w:rFonts w:cs="Arial"/>
        </w:rPr>
      </w:pPr>
    </w:p>
    <w:p w:rsidR="0097354A" w:rsidRPr="0097354A" w:rsidRDefault="0097354A" w:rsidP="0097354A">
      <w:pPr>
        <w:spacing w:before="240" w:after="6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97354A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 w:rsidRPr="0097354A">
        <w:rPr>
          <w:rFonts w:cs="Arial"/>
          <w:b/>
          <w:sz w:val="32"/>
          <w:szCs w:val="32"/>
        </w:rPr>
        <w:t>Бычковского</w:t>
      </w:r>
      <w:r w:rsidRPr="0097354A">
        <w:rPr>
          <w:rFonts w:cs="Arial"/>
          <w:b/>
          <w:bCs/>
          <w:kern w:val="28"/>
          <w:sz w:val="32"/>
          <w:szCs w:val="32"/>
        </w:rPr>
        <w:t xml:space="preserve"> сельского поселения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r w:rsidRPr="0097354A">
        <w:rPr>
          <w:rFonts w:cs="Arial"/>
          <w:b/>
          <w:sz w:val="32"/>
          <w:szCs w:val="32"/>
        </w:rPr>
        <w:t>Бычковского</w:t>
      </w:r>
      <w:r w:rsidRPr="0097354A">
        <w:rPr>
          <w:rFonts w:cs="Arial"/>
          <w:b/>
          <w:bCs/>
          <w:kern w:val="28"/>
          <w:sz w:val="32"/>
          <w:szCs w:val="32"/>
        </w:rPr>
        <w:t xml:space="preserve"> сельского поселения Петропавловского муниципального района Воронежской области на 2025 год» </w:t>
      </w:r>
    </w:p>
    <w:p w:rsidR="0097354A" w:rsidRPr="0097354A" w:rsidRDefault="0097354A" w:rsidP="0097354A">
      <w:pPr>
        <w:tabs>
          <w:tab w:val="left" w:pos="284"/>
        </w:tabs>
        <w:ind w:firstLine="709"/>
        <w:rPr>
          <w:rFonts w:cs="Arial"/>
        </w:rPr>
      </w:pPr>
    </w:p>
    <w:p w:rsidR="0097354A" w:rsidRPr="0097354A" w:rsidRDefault="0097354A" w:rsidP="0097354A">
      <w:pPr>
        <w:tabs>
          <w:tab w:val="left" w:pos="284"/>
        </w:tabs>
        <w:ind w:firstLine="709"/>
        <w:rPr>
          <w:rFonts w:cs="Arial"/>
        </w:rPr>
      </w:pPr>
      <w:r w:rsidRPr="0097354A">
        <w:rPr>
          <w:rFonts w:cs="Arial"/>
        </w:rPr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Федерации», </w:t>
      </w:r>
      <w:r w:rsidRPr="0097354A">
        <w:rPr>
          <w:rFonts w:cs="Arial"/>
          <w:shd w:val="clear" w:color="auto" w:fill="FFFFFF"/>
        </w:rPr>
        <w:t>администрация</w:t>
      </w:r>
      <w:r w:rsidRPr="0097354A">
        <w:rPr>
          <w:rFonts w:cs="Arial"/>
        </w:rPr>
        <w:t xml:space="preserve"> Бычковского сельского поселения</w:t>
      </w:r>
    </w:p>
    <w:p w:rsidR="0097354A" w:rsidRPr="0097354A" w:rsidRDefault="0097354A" w:rsidP="0097354A">
      <w:pPr>
        <w:tabs>
          <w:tab w:val="left" w:pos="284"/>
        </w:tabs>
        <w:ind w:firstLine="709"/>
        <w:rPr>
          <w:rFonts w:cs="Arial"/>
        </w:rPr>
      </w:pPr>
    </w:p>
    <w:p w:rsidR="0097354A" w:rsidRPr="0097354A" w:rsidRDefault="0097354A" w:rsidP="0097354A">
      <w:pPr>
        <w:jc w:val="center"/>
        <w:rPr>
          <w:rFonts w:cs="Arial"/>
        </w:rPr>
      </w:pPr>
      <w:r w:rsidRPr="0097354A">
        <w:rPr>
          <w:rFonts w:cs="Arial"/>
        </w:rPr>
        <w:t>ПОСТАНОВЛЯЕТ:</w:t>
      </w:r>
    </w:p>
    <w:p w:rsidR="0097354A" w:rsidRPr="0097354A" w:rsidRDefault="0097354A" w:rsidP="0097354A">
      <w:pPr>
        <w:jc w:val="center"/>
        <w:rPr>
          <w:rFonts w:cs="Arial"/>
        </w:rPr>
      </w:pPr>
    </w:p>
    <w:p w:rsidR="0097354A" w:rsidRPr="0097354A" w:rsidRDefault="0097354A" w:rsidP="0097354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7354A">
        <w:rPr>
          <w:rFonts w:ascii="Arial" w:eastAsiaTheme="minorHAnsi" w:hAnsi="Arial" w:cs="Arial"/>
          <w:lang w:eastAsia="en-US"/>
        </w:rPr>
        <w:t xml:space="preserve">1. Внести в постановление администрации </w:t>
      </w:r>
      <w:r w:rsidRPr="0097354A">
        <w:rPr>
          <w:rFonts w:eastAsiaTheme="minorHAnsi" w:cs="Arial"/>
          <w:lang w:eastAsia="en-US"/>
        </w:rPr>
        <w:t>Бычковского</w:t>
      </w:r>
      <w:r w:rsidRPr="0097354A">
        <w:rPr>
          <w:rFonts w:ascii="Arial" w:eastAsiaTheme="minorHAnsi" w:hAnsi="Arial" w:cs="Arial"/>
          <w:lang w:eastAsia="en-US"/>
        </w:rPr>
        <w:t xml:space="preserve"> сельского поселения №61 от 04.12.2024г «</w:t>
      </w:r>
      <w:r w:rsidRPr="0097354A">
        <w:rPr>
          <w:rFonts w:ascii="Arial" w:eastAsiaTheme="minorHAnsi" w:hAnsi="Arial" w:cs="Arial"/>
          <w:bCs/>
          <w:kern w:val="28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r w:rsidRPr="0097354A">
        <w:rPr>
          <w:rFonts w:eastAsiaTheme="minorHAnsi" w:cs="Arial"/>
          <w:lang w:eastAsia="en-US"/>
        </w:rPr>
        <w:t>Бычковского</w:t>
      </w:r>
      <w:r w:rsidRPr="0097354A">
        <w:rPr>
          <w:rFonts w:ascii="Arial" w:eastAsiaTheme="minorHAnsi" w:hAnsi="Arial" w:cs="Arial"/>
          <w:bCs/>
          <w:kern w:val="28"/>
          <w:lang w:eastAsia="en-US"/>
        </w:rPr>
        <w:t xml:space="preserve"> сельского поселения Петропавловского муниципального района на 2025 год</w:t>
      </w:r>
      <w:r w:rsidRPr="0097354A">
        <w:rPr>
          <w:rFonts w:ascii="Arial" w:eastAsiaTheme="minorHAnsi" w:hAnsi="Arial" w:cs="Arial"/>
          <w:lang w:eastAsia="en-US"/>
        </w:rPr>
        <w:t>» следующие изменения:</w:t>
      </w:r>
    </w:p>
    <w:p w:rsidR="0097354A" w:rsidRPr="0097354A" w:rsidRDefault="0097354A" w:rsidP="0097354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7354A">
        <w:rPr>
          <w:rFonts w:ascii="Arial" w:eastAsiaTheme="minorHAnsi" w:hAnsi="Arial" w:cs="Arial"/>
          <w:lang w:eastAsia="en-US"/>
        </w:rPr>
        <w:t xml:space="preserve">1.1. Изложить программу </w:t>
      </w:r>
      <w:r w:rsidRPr="0097354A">
        <w:rPr>
          <w:rFonts w:ascii="Arial" w:eastAsiaTheme="minorHAnsi" w:hAnsi="Arial" w:cs="Arial"/>
          <w:bCs/>
          <w:kern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r w:rsidRPr="0097354A">
        <w:rPr>
          <w:rFonts w:eastAsiaTheme="minorHAnsi" w:cs="Arial"/>
          <w:lang w:eastAsia="en-US"/>
        </w:rPr>
        <w:t>Бычковского</w:t>
      </w:r>
      <w:r w:rsidRPr="0097354A">
        <w:rPr>
          <w:rFonts w:ascii="Arial" w:eastAsiaTheme="minorHAnsi" w:hAnsi="Arial" w:cs="Arial"/>
          <w:bCs/>
          <w:kern w:val="28"/>
          <w:lang w:eastAsia="en-US"/>
        </w:rPr>
        <w:t xml:space="preserve"> сельского поселения Петропавловского муниципального района на 2025 год</w:t>
      </w:r>
      <w:r w:rsidRPr="0097354A">
        <w:rPr>
          <w:rFonts w:ascii="Arial" w:eastAsiaTheme="minorHAnsi" w:hAnsi="Arial" w:cs="Arial"/>
          <w:lang w:eastAsia="en-US"/>
        </w:rPr>
        <w:t xml:space="preserve"> в следующей редакции согласно </w:t>
      </w:r>
      <w:proofErr w:type="gramStart"/>
      <w:r w:rsidRPr="0097354A">
        <w:rPr>
          <w:rFonts w:ascii="Arial" w:eastAsiaTheme="minorHAnsi" w:hAnsi="Arial" w:cs="Arial"/>
          <w:lang w:eastAsia="en-US"/>
        </w:rPr>
        <w:t>приложению</w:t>
      </w:r>
      <w:proofErr w:type="gramEnd"/>
      <w:r w:rsidRPr="0097354A">
        <w:rPr>
          <w:rFonts w:ascii="Arial" w:eastAsiaTheme="minorHAnsi" w:hAnsi="Arial" w:cs="Arial"/>
          <w:lang w:eastAsia="en-US"/>
        </w:rPr>
        <w:t xml:space="preserve"> к настоящему постановлению.</w:t>
      </w:r>
    </w:p>
    <w:p w:rsidR="0097354A" w:rsidRPr="0097354A" w:rsidRDefault="0097354A" w:rsidP="0097354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7354A">
        <w:rPr>
          <w:rFonts w:ascii="Arial" w:eastAsiaTheme="minorHAnsi" w:hAnsi="Arial" w:cs="Arial"/>
          <w:lang w:eastAsia="en-US"/>
        </w:rPr>
        <w:t xml:space="preserve">2. Настоящее постановление вступает в силу с момента его опубликования в официальном периодическом издании «Муниципальный вестник </w:t>
      </w:r>
      <w:r w:rsidRPr="0097354A">
        <w:rPr>
          <w:rFonts w:eastAsiaTheme="minorHAnsi" w:cs="Arial"/>
          <w:lang w:eastAsia="en-US"/>
        </w:rPr>
        <w:t>Бычковского</w:t>
      </w:r>
      <w:r w:rsidRPr="0097354A">
        <w:rPr>
          <w:rFonts w:ascii="Arial" w:eastAsiaTheme="minorHAnsi" w:hAnsi="Arial" w:cs="Arial"/>
          <w:lang w:eastAsia="en-US"/>
        </w:rPr>
        <w:t xml:space="preserve"> сельского поселения Петропавловского муниципального района воронежской области». </w:t>
      </w:r>
    </w:p>
    <w:p w:rsidR="0097354A" w:rsidRPr="0097354A" w:rsidRDefault="0097354A" w:rsidP="0097354A">
      <w:pPr>
        <w:rPr>
          <w:rFonts w:cs="Arial"/>
        </w:rPr>
      </w:pPr>
    </w:p>
    <w:p w:rsidR="0097354A" w:rsidRPr="0097354A" w:rsidRDefault="0097354A" w:rsidP="0097354A">
      <w:pPr>
        <w:ind w:firstLine="709"/>
        <w:rPr>
          <w:rFonts w:cs="Arial"/>
        </w:rPr>
      </w:pPr>
    </w:p>
    <w:p w:rsidR="0097354A" w:rsidRPr="0097354A" w:rsidRDefault="0097354A" w:rsidP="0097354A">
      <w:pPr>
        <w:ind w:firstLine="709"/>
        <w:rPr>
          <w:rFonts w:cs="Arial"/>
        </w:rPr>
      </w:pPr>
    </w:p>
    <w:tbl>
      <w:tblPr>
        <w:tblW w:w="10290" w:type="dxa"/>
        <w:tblLook w:val="04A0" w:firstRow="1" w:lastRow="0" w:firstColumn="1" w:lastColumn="0" w:noHBand="0" w:noVBand="1"/>
      </w:tblPr>
      <w:tblGrid>
        <w:gridCol w:w="3794"/>
        <w:gridCol w:w="3208"/>
        <w:gridCol w:w="3288"/>
      </w:tblGrid>
      <w:tr w:rsidR="0097354A" w:rsidRPr="0097354A" w:rsidTr="00A06EA1">
        <w:tc>
          <w:tcPr>
            <w:tcW w:w="3794" w:type="dxa"/>
            <w:hideMark/>
          </w:tcPr>
          <w:p w:rsidR="0097354A" w:rsidRPr="0097354A" w:rsidRDefault="0097354A" w:rsidP="0097354A">
            <w:pPr>
              <w:rPr>
                <w:rFonts w:cs="Arial"/>
              </w:rPr>
            </w:pPr>
            <w:r w:rsidRPr="0097354A">
              <w:rPr>
                <w:rFonts w:cs="Arial"/>
              </w:rPr>
              <w:t>Глава Бычковского</w:t>
            </w:r>
          </w:p>
          <w:p w:rsidR="0097354A" w:rsidRPr="0097354A" w:rsidRDefault="0097354A" w:rsidP="0097354A">
            <w:pPr>
              <w:rPr>
                <w:rFonts w:cs="Arial"/>
              </w:rPr>
            </w:pPr>
            <w:r w:rsidRPr="0097354A">
              <w:rPr>
                <w:rFonts w:cs="Arial"/>
              </w:rPr>
              <w:t xml:space="preserve">сельского поселения </w:t>
            </w:r>
          </w:p>
        </w:tc>
        <w:tc>
          <w:tcPr>
            <w:tcW w:w="3208" w:type="dxa"/>
          </w:tcPr>
          <w:p w:rsidR="0097354A" w:rsidRPr="0097354A" w:rsidRDefault="0097354A" w:rsidP="0097354A">
            <w:pPr>
              <w:rPr>
                <w:rFonts w:cs="Arial"/>
              </w:rPr>
            </w:pPr>
          </w:p>
        </w:tc>
        <w:tc>
          <w:tcPr>
            <w:tcW w:w="3288" w:type="dxa"/>
            <w:hideMark/>
          </w:tcPr>
          <w:p w:rsidR="0097354A" w:rsidRPr="0097354A" w:rsidRDefault="0097354A" w:rsidP="0097354A">
            <w:pPr>
              <w:rPr>
                <w:rFonts w:cs="Arial"/>
              </w:rPr>
            </w:pPr>
            <w:proofErr w:type="spellStart"/>
            <w:r w:rsidRPr="0097354A">
              <w:rPr>
                <w:rFonts w:cs="Arial"/>
              </w:rPr>
              <w:t>В.И.Рукасов</w:t>
            </w:r>
            <w:proofErr w:type="spellEnd"/>
          </w:p>
        </w:tc>
      </w:tr>
    </w:tbl>
    <w:p w:rsidR="0097354A" w:rsidRPr="0097354A" w:rsidRDefault="0097354A" w:rsidP="0097354A">
      <w:pPr>
        <w:ind w:firstLine="709"/>
        <w:rPr>
          <w:rFonts w:cs="Arial"/>
        </w:rPr>
      </w:pPr>
    </w:p>
    <w:p w:rsidR="0097354A" w:rsidRPr="0097354A" w:rsidRDefault="0097354A" w:rsidP="0097354A">
      <w:pPr>
        <w:ind w:firstLine="709"/>
        <w:rPr>
          <w:rFonts w:cs="Arial"/>
        </w:rPr>
      </w:pPr>
      <w:r w:rsidRPr="0097354A">
        <w:rPr>
          <w:rFonts w:cs="Arial"/>
        </w:rPr>
        <w:br w:type="page"/>
      </w:r>
    </w:p>
    <w:p w:rsidR="0097354A" w:rsidRPr="0097354A" w:rsidRDefault="0097354A" w:rsidP="0097354A">
      <w:pPr>
        <w:ind w:firstLine="6237"/>
        <w:jc w:val="right"/>
        <w:rPr>
          <w:rFonts w:cs="Arial"/>
        </w:rPr>
      </w:pPr>
      <w:r w:rsidRPr="0097354A">
        <w:rPr>
          <w:rFonts w:cs="Arial"/>
        </w:rPr>
        <w:lastRenderedPageBreak/>
        <w:t>Приложение к</w:t>
      </w:r>
    </w:p>
    <w:p w:rsidR="0097354A" w:rsidRPr="0097354A" w:rsidRDefault="0097354A" w:rsidP="0097354A">
      <w:pPr>
        <w:ind w:firstLine="6237"/>
        <w:jc w:val="right"/>
        <w:rPr>
          <w:rFonts w:cs="Arial"/>
        </w:rPr>
      </w:pPr>
      <w:r w:rsidRPr="0097354A">
        <w:rPr>
          <w:rFonts w:cs="Arial"/>
        </w:rPr>
        <w:t xml:space="preserve">постановлению администрации </w:t>
      </w:r>
    </w:p>
    <w:p w:rsidR="0097354A" w:rsidRPr="0097354A" w:rsidRDefault="0097354A" w:rsidP="0097354A">
      <w:pPr>
        <w:ind w:firstLine="6237"/>
        <w:jc w:val="right"/>
        <w:rPr>
          <w:rFonts w:cs="Arial"/>
        </w:rPr>
      </w:pPr>
      <w:r w:rsidRPr="0097354A">
        <w:rPr>
          <w:rFonts w:cs="Arial"/>
        </w:rPr>
        <w:t>Бычковского сельского поселения</w:t>
      </w:r>
    </w:p>
    <w:p w:rsidR="0097354A" w:rsidRPr="0097354A" w:rsidRDefault="0097354A" w:rsidP="0097354A">
      <w:pPr>
        <w:ind w:firstLine="6237"/>
        <w:jc w:val="right"/>
        <w:rPr>
          <w:rFonts w:cs="Arial"/>
        </w:rPr>
      </w:pPr>
      <w:r w:rsidRPr="0097354A">
        <w:rPr>
          <w:rFonts w:cs="Arial"/>
        </w:rPr>
        <w:t>№ 41 от 26.05.2025 г.</w:t>
      </w:r>
    </w:p>
    <w:p w:rsidR="0097354A" w:rsidRPr="0097354A" w:rsidRDefault="0097354A" w:rsidP="0097354A">
      <w:pPr>
        <w:ind w:firstLine="709"/>
        <w:jc w:val="right"/>
        <w:rPr>
          <w:rFonts w:cs="Arial"/>
        </w:rPr>
      </w:pPr>
    </w:p>
    <w:p w:rsidR="0097354A" w:rsidRPr="0097354A" w:rsidRDefault="0097354A" w:rsidP="0097354A">
      <w:pPr>
        <w:ind w:firstLine="709"/>
        <w:jc w:val="center"/>
        <w:rPr>
          <w:rFonts w:cs="Arial"/>
        </w:rPr>
      </w:pPr>
      <w:r w:rsidRPr="0097354A">
        <w:rPr>
          <w:rFonts w:cs="Arial"/>
        </w:rPr>
        <w:t>Программа</w:t>
      </w:r>
    </w:p>
    <w:p w:rsidR="0097354A" w:rsidRPr="0097354A" w:rsidRDefault="0097354A" w:rsidP="0097354A">
      <w:pPr>
        <w:ind w:firstLine="709"/>
        <w:jc w:val="center"/>
        <w:rPr>
          <w:rFonts w:cs="Arial"/>
        </w:rPr>
      </w:pPr>
      <w:r w:rsidRPr="0097354A">
        <w:rPr>
          <w:rFonts w:cs="Arial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Бычковского сельского поселения Петропавловского муниципального района на 2025 год.</w:t>
      </w:r>
    </w:p>
    <w:p w:rsidR="0097354A" w:rsidRPr="0097354A" w:rsidRDefault="0097354A" w:rsidP="0097354A">
      <w:pPr>
        <w:ind w:firstLine="709"/>
        <w:rPr>
          <w:rFonts w:cs="Arial"/>
        </w:rPr>
      </w:pPr>
      <w:r w:rsidRPr="0097354A">
        <w:rPr>
          <w:rFonts w:cs="Arial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Бычковского сельского поселения Петропавловского муниципального района (далее-Программа),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97354A" w:rsidRPr="0097354A" w:rsidRDefault="0097354A" w:rsidP="0097354A">
      <w:pPr>
        <w:ind w:firstLine="709"/>
        <w:rPr>
          <w:rFonts w:cs="Arial"/>
        </w:rPr>
      </w:pPr>
      <w:r w:rsidRPr="0097354A">
        <w:rPr>
          <w:rFonts w:cs="Arial"/>
          <w:lang w:val="en-US"/>
        </w:rPr>
        <w:t>I</w:t>
      </w:r>
      <w:r w:rsidRPr="0097354A">
        <w:rPr>
          <w:rFonts w:cs="Arial"/>
        </w:rPr>
        <w:t>.Анализ текущего состояния осуществления муниципального контроля, описание текущего развития профилактической деятельности администрации Бычковского сельского поселения, характеристика проблем, на решение которых направлена Программа.</w:t>
      </w:r>
    </w:p>
    <w:p w:rsidR="0097354A" w:rsidRPr="0097354A" w:rsidRDefault="0097354A" w:rsidP="0097354A">
      <w:pPr>
        <w:autoSpaceDE w:val="0"/>
        <w:autoSpaceDN w:val="0"/>
        <w:adjustRightInd w:val="0"/>
        <w:ind w:firstLine="709"/>
        <w:rPr>
          <w:rFonts w:cs="Arial"/>
        </w:rPr>
      </w:pPr>
      <w:r w:rsidRPr="0097354A">
        <w:rPr>
          <w:rFonts w:cs="Arial"/>
        </w:rPr>
        <w:t xml:space="preserve">Объектами муниципального контроля в сфере благоустройства являются: </w:t>
      </w:r>
    </w:p>
    <w:p w:rsidR="0097354A" w:rsidRPr="0097354A" w:rsidRDefault="0097354A" w:rsidP="0097354A">
      <w:pPr>
        <w:autoSpaceDE w:val="0"/>
        <w:autoSpaceDN w:val="0"/>
        <w:adjustRightInd w:val="0"/>
        <w:ind w:firstLine="709"/>
        <w:rPr>
          <w:rFonts w:eastAsia="Calibri" w:cs="Arial"/>
          <w:lang w:eastAsia="en-US" w:bidi="en-US"/>
        </w:rPr>
      </w:pPr>
      <w:r w:rsidRPr="0097354A">
        <w:rPr>
          <w:rFonts w:cs="Arial"/>
          <w:lang w:eastAsia="en-US" w:bidi="en-US"/>
        </w:rPr>
        <w:t xml:space="preserve">- </w:t>
      </w:r>
      <w:r w:rsidRPr="0097354A">
        <w:rPr>
          <w:rFonts w:eastAsia="Calibri" w:cs="Arial"/>
          <w:lang w:eastAsia="en-US" w:bidi="en-US"/>
        </w:rPr>
        <w:t>территории муниципального образования и населенных пунктов, расположенные на таких территориях объекты, в том числе территории общего пользования, земельные участки, здания, строения, сооружения, прилегающие территории, к которым правилами благоустройства предъявляются обязательные требования;</w:t>
      </w:r>
    </w:p>
    <w:p w:rsidR="0097354A" w:rsidRPr="0097354A" w:rsidRDefault="0097354A" w:rsidP="0097354A">
      <w:pPr>
        <w:widowControl w:val="0"/>
        <w:autoSpaceDE w:val="0"/>
        <w:autoSpaceDN w:val="0"/>
        <w:ind w:firstLine="709"/>
        <w:rPr>
          <w:rFonts w:cs="Arial"/>
        </w:rPr>
      </w:pPr>
      <w:r w:rsidRPr="0097354A">
        <w:rPr>
          <w:rFonts w:cs="Arial"/>
        </w:rPr>
        <w:t>- деятельность, действия (бездействие) контролируемых лиц в сфере благоустройства территории, в рамках которых должны соблюдаться обязательные требования, установленные правилами благоустройства муниципального образования, в том числе предъявляемые к контролируемым лицам, осуществляющим деятельность, действия (бездействие);</w:t>
      </w:r>
    </w:p>
    <w:p w:rsidR="0097354A" w:rsidRPr="0097354A" w:rsidRDefault="0097354A" w:rsidP="0097354A">
      <w:pPr>
        <w:widowControl w:val="0"/>
        <w:autoSpaceDE w:val="0"/>
        <w:autoSpaceDN w:val="0"/>
        <w:ind w:firstLine="709"/>
        <w:rPr>
          <w:rFonts w:cs="Arial"/>
        </w:rPr>
      </w:pPr>
      <w:r w:rsidRPr="0097354A">
        <w:rPr>
          <w:rFonts w:cs="Arial"/>
        </w:rPr>
        <w:t>- результаты деятельности контролируемых лиц, в том числе работы и услуги, к которым предъявляются обязательные требования.</w:t>
      </w:r>
    </w:p>
    <w:p w:rsidR="0097354A" w:rsidRPr="0097354A" w:rsidRDefault="0097354A" w:rsidP="0097354A">
      <w:pPr>
        <w:widowControl w:val="0"/>
        <w:autoSpaceDE w:val="0"/>
        <w:autoSpaceDN w:val="0"/>
        <w:ind w:firstLine="709"/>
        <w:rPr>
          <w:rFonts w:cs="Arial"/>
        </w:rPr>
      </w:pPr>
      <w:r w:rsidRPr="0097354A">
        <w:rPr>
          <w:rFonts w:cs="Arial"/>
        </w:rPr>
        <w:t>В соответствии с правилами благоустройства муниципального образования объектами благоустройства являются:</w:t>
      </w:r>
    </w:p>
    <w:p w:rsidR="0097354A" w:rsidRPr="0097354A" w:rsidRDefault="0097354A" w:rsidP="0097354A">
      <w:pPr>
        <w:widowControl w:val="0"/>
        <w:autoSpaceDE w:val="0"/>
        <w:autoSpaceDN w:val="0"/>
        <w:ind w:firstLine="709"/>
        <w:rPr>
          <w:rFonts w:cs="Arial"/>
        </w:rPr>
      </w:pPr>
      <w:r w:rsidRPr="0097354A">
        <w:rPr>
          <w:rFonts w:cs="Arial"/>
        </w:rPr>
        <w:t>- территория муниципального образования с расположенными на ней объектами, элементами благоустройства;</w:t>
      </w:r>
    </w:p>
    <w:p w:rsidR="0097354A" w:rsidRPr="0097354A" w:rsidRDefault="0097354A" w:rsidP="0097354A">
      <w:pPr>
        <w:shd w:val="clear" w:color="auto" w:fill="FFFFFF"/>
        <w:ind w:firstLine="709"/>
        <w:rPr>
          <w:rFonts w:cs="Arial"/>
        </w:rPr>
      </w:pPr>
      <w:r w:rsidRPr="0097354A">
        <w:rPr>
          <w:rFonts w:cs="Arial"/>
        </w:rPr>
        <w:t>- внешние поверхности нежилых зданий, строений, сооружений, в том числе крыши, фасады, архитектурно-декоративные детали (элементы) фасадов, входные группы, цоколи, террасы;</w:t>
      </w:r>
    </w:p>
    <w:p w:rsidR="0097354A" w:rsidRPr="0097354A" w:rsidRDefault="0097354A" w:rsidP="0097354A">
      <w:pPr>
        <w:shd w:val="clear" w:color="auto" w:fill="FFFFFF"/>
        <w:ind w:firstLine="709"/>
        <w:rPr>
          <w:rFonts w:cs="Arial"/>
        </w:rPr>
      </w:pPr>
      <w:r w:rsidRPr="0097354A">
        <w:rPr>
          <w:rFonts w:cs="Arial"/>
        </w:rPr>
        <w:t>- деятельность по содержанию и восстановлению элементов благоустройства, в том числе после проведения земляных работ;</w:t>
      </w:r>
    </w:p>
    <w:p w:rsidR="0097354A" w:rsidRPr="0097354A" w:rsidRDefault="0097354A" w:rsidP="0097354A">
      <w:pPr>
        <w:shd w:val="clear" w:color="auto" w:fill="FFFFFF"/>
        <w:ind w:firstLine="709"/>
        <w:rPr>
          <w:rFonts w:cs="Arial"/>
        </w:rPr>
      </w:pPr>
      <w:r w:rsidRPr="0097354A">
        <w:rPr>
          <w:rFonts w:cs="Arial"/>
        </w:rPr>
        <w:t>- объекты освещения и иное осветительное оборудование;</w:t>
      </w:r>
    </w:p>
    <w:p w:rsidR="0097354A" w:rsidRPr="0097354A" w:rsidRDefault="0097354A" w:rsidP="0097354A">
      <w:pPr>
        <w:shd w:val="clear" w:color="auto" w:fill="FFFFFF"/>
        <w:ind w:firstLine="709"/>
        <w:rPr>
          <w:rFonts w:cs="Arial"/>
        </w:rPr>
      </w:pPr>
      <w:r w:rsidRPr="0097354A">
        <w:rPr>
          <w:rFonts w:cs="Arial"/>
        </w:rPr>
        <w:t>- зеленые насаждения;</w:t>
      </w:r>
    </w:p>
    <w:p w:rsidR="0097354A" w:rsidRPr="0097354A" w:rsidRDefault="0097354A" w:rsidP="0097354A">
      <w:pPr>
        <w:shd w:val="clear" w:color="auto" w:fill="FFFFFF"/>
        <w:ind w:firstLine="709"/>
        <w:rPr>
          <w:rFonts w:cs="Arial"/>
        </w:rPr>
      </w:pPr>
      <w:r w:rsidRPr="0097354A">
        <w:rPr>
          <w:rFonts w:cs="Arial"/>
        </w:rPr>
        <w:t>- знаково-информационные системы;</w:t>
      </w:r>
    </w:p>
    <w:p w:rsidR="0097354A" w:rsidRPr="0097354A" w:rsidRDefault="0097354A" w:rsidP="0097354A">
      <w:pPr>
        <w:shd w:val="clear" w:color="auto" w:fill="FFFFFF"/>
        <w:ind w:firstLine="709"/>
        <w:rPr>
          <w:rFonts w:cs="Arial"/>
        </w:rPr>
      </w:pPr>
      <w:r w:rsidRPr="0097354A">
        <w:rPr>
          <w:rFonts w:cs="Arial"/>
        </w:rPr>
        <w:t>- детские и спортивные площадки, контейнерные площадки, малые архитектурные формы;</w:t>
      </w:r>
    </w:p>
    <w:p w:rsidR="0097354A" w:rsidRPr="0097354A" w:rsidRDefault="0097354A" w:rsidP="0097354A">
      <w:pPr>
        <w:shd w:val="clear" w:color="auto" w:fill="FFFFFF"/>
        <w:ind w:firstLine="709"/>
        <w:rPr>
          <w:rFonts w:cs="Arial"/>
        </w:rPr>
      </w:pPr>
      <w:r w:rsidRPr="0097354A">
        <w:rPr>
          <w:rFonts w:cs="Arial"/>
        </w:rPr>
        <w:t>- пешеходные коммуникации, в том числе тротуары, аллеи, дорожки, тропинки;</w:t>
      </w:r>
    </w:p>
    <w:p w:rsidR="0097354A" w:rsidRPr="0097354A" w:rsidRDefault="0097354A" w:rsidP="0097354A">
      <w:pPr>
        <w:shd w:val="clear" w:color="auto" w:fill="FFFFFF"/>
        <w:ind w:firstLine="709"/>
        <w:rPr>
          <w:rFonts w:cs="Arial"/>
        </w:rPr>
      </w:pPr>
      <w:r w:rsidRPr="0097354A">
        <w:rPr>
          <w:rFonts w:cs="Arial"/>
        </w:rPr>
        <w:t>- объекты (элементы) благоустройства для беспрепятственного доступа инвалидов и иных маломобильных граждан;</w:t>
      </w:r>
    </w:p>
    <w:p w:rsidR="0097354A" w:rsidRPr="0097354A" w:rsidRDefault="0097354A" w:rsidP="0097354A">
      <w:pPr>
        <w:shd w:val="clear" w:color="auto" w:fill="FFFFFF"/>
        <w:ind w:firstLine="709"/>
        <w:rPr>
          <w:rFonts w:cs="Arial"/>
        </w:rPr>
      </w:pPr>
      <w:r w:rsidRPr="0097354A">
        <w:rPr>
          <w:rFonts w:cs="Arial"/>
        </w:rPr>
        <w:lastRenderedPageBreak/>
        <w:t>- уборка территории, в том числе в зимний период;</w:t>
      </w:r>
    </w:p>
    <w:p w:rsidR="0097354A" w:rsidRPr="0097354A" w:rsidRDefault="0097354A" w:rsidP="0097354A">
      <w:pPr>
        <w:shd w:val="clear" w:color="auto" w:fill="FFFFFF"/>
        <w:ind w:firstLine="709"/>
        <w:rPr>
          <w:rFonts w:cs="Arial"/>
        </w:rPr>
      </w:pPr>
      <w:r w:rsidRPr="0097354A">
        <w:rPr>
          <w:rFonts w:cs="Arial"/>
        </w:rPr>
        <w:t>- проведение земляных работ;</w:t>
      </w:r>
    </w:p>
    <w:p w:rsidR="0097354A" w:rsidRPr="0097354A" w:rsidRDefault="0097354A" w:rsidP="0097354A">
      <w:pPr>
        <w:shd w:val="clear" w:color="auto" w:fill="FFFFFF"/>
        <w:ind w:firstLine="709"/>
        <w:rPr>
          <w:rFonts w:cs="Arial"/>
        </w:rPr>
      </w:pPr>
      <w:r w:rsidRPr="0097354A">
        <w:rPr>
          <w:rFonts w:cs="Arial"/>
        </w:rPr>
        <w:t>- содержание прилегающих территорий;</w:t>
      </w:r>
    </w:p>
    <w:p w:rsidR="0097354A" w:rsidRPr="0097354A" w:rsidRDefault="0097354A" w:rsidP="0097354A">
      <w:pPr>
        <w:shd w:val="clear" w:color="auto" w:fill="FFFFFF"/>
        <w:ind w:firstLine="709"/>
        <w:rPr>
          <w:rFonts w:cs="Arial"/>
        </w:rPr>
      </w:pPr>
      <w:r w:rsidRPr="0097354A">
        <w:rPr>
          <w:rFonts w:cs="Arial"/>
        </w:rPr>
        <w:t>- некапитальные объекты, в том числе сезонные торговые;</w:t>
      </w:r>
    </w:p>
    <w:p w:rsidR="0097354A" w:rsidRPr="0097354A" w:rsidRDefault="0097354A" w:rsidP="0097354A">
      <w:pPr>
        <w:shd w:val="clear" w:color="auto" w:fill="FFFFFF"/>
        <w:ind w:firstLine="709"/>
        <w:rPr>
          <w:rFonts w:cs="Arial"/>
        </w:rPr>
      </w:pPr>
      <w:r w:rsidRPr="0097354A">
        <w:rPr>
          <w:rFonts w:cs="Arial"/>
        </w:rPr>
        <w:t>- инженерные коммуникации и сооружения;</w:t>
      </w:r>
    </w:p>
    <w:p w:rsidR="0097354A" w:rsidRPr="0097354A" w:rsidRDefault="0097354A" w:rsidP="0097354A">
      <w:pPr>
        <w:ind w:firstLine="709"/>
        <w:rPr>
          <w:rFonts w:cs="Arial"/>
        </w:rPr>
      </w:pPr>
      <w:r w:rsidRPr="0097354A">
        <w:rPr>
          <w:rFonts w:cs="Arial"/>
        </w:rPr>
        <w:t>- условия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97354A" w:rsidRPr="0097354A" w:rsidRDefault="0097354A" w:rsidP="0097354A">
      <w:pPr>
        <w:ind w:firstLine="709"/>
        <w:rPr>
          <w:rFonts w:cs="Arial"/>
        </w:rPr>
      </w:pPr>
      <w:r w:rsidRPr="0097354A">
        <w:rPr>
          <w:rFonts w:cs="Arial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97354A" w:rsidRPr="0097354A" w:rsidRDefault="0097354A" w:rsidP="0097354A">
      <w:pPr>
        <w:ind w:firstLine="709"/>
        <w:rPr>
          <w:rFonts w:cs="Arial"/>
        </w:rPr>
      </w:pPr>
      <w:r w:rsidRPr="0097354A">
        <w:rPr>
          <w:rFonts w:cs="Arial"/>
        </w:rPr>
        <w:t>Администрацией за 10 месяцев 2024 года проведено 0 проверок соблюдения действующего законодательства Российской Федерации в указанной сфере.</w:t>
      </w:r>
    </w:p>
    <w:p w:rsidR="0097354A" w:rsidRPr="0097354A" w:rsidRDefault="0097354A" w:rsidP="009735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spacing w:val="1"/>
        </w:rPr>
      </w:pPr>
      <w:r w:rsidRPr="0097354A">
        <w:rPr>
          <w:rFonts w:cs="Arial"/>
          <w:spacing w:val="1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r w:rsidRPr="0097354A">
        <w:rPr>
          <w:rFonts w:cs="Arial"/>
        </w:rPr>
        <w:t>Бычковского</w:t>
      </w:r>
      <w:r w:rsidRPr="0097354A">
        <w:rPr>
          <w:rFonts w:cs="Arial"/>
          <w:spacing w:val="1"/>
        </w:rPr>
        <w:t xml:space="preserve"> сельского поселения осуществлялись мероприятия по профилактике таких нарушений. Обеспечено размещение на официальном сайте </w:t>
      </w:r>
      <w:r w:rsidRPr="0097354A">
        <w:rPr>
          <w:rFonts w:cs="Arial"/>
        </w:rPr>
        <w:t>Бычковского</w:t>
      </w:r>
      <w:r w:rsidRPr="0097354A">
        <w:rPr>
          <w:rFonts w:cs="Arial"/>
          <w:spacing w:val="1"/>
        </w:rPr>
        <w:t xml:space="preserve"> сельского поселения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 в том числе посредством обобщения практики, полезной информации, проводятся ознакомительные беседы по вопросам соблюдения требований Правил благоустройства. На регулярной основе даются консультации в ходе личных приемов, рейдовых осмотров территорий, а также посредством телефонной связи. </w:t>
      </w:r>
    </w:p>
    <w:p w:rsidR="0097354A" w:rsidRPr="0097354A" w:rsidRDefault="0097354A" w:rsidP="0097354A">
      <w:pPr>
        <w:ind w:firstLine="709"/>
        <w:rPr>
          <w:rFonts w:cs="Arial"/>
        </w:rPr>
      </w:pPr>
      <w:r w:rsidRPr="0097354A">
        <w:rPr>
          <w:rFonts w:cs="Arial"/>
          <w:lang w:val="en-US"/>
        </w:rPr>
        <w:t>II</w:t>
      </w:r>
      <w:r w:rsidRPr="0097354A">
        <w:rPr>
          <w:rFonts w:cs="Arial"/>
        </w:rPr>
        <w:t>.Цели и задачи реализации Программы</w:t>
      </w:r>
    </w:p>
    <w:p w:rsidR="0097354A" w:rsidRPr="0097354A" w:rsidRDefault="0097354A" w:rsidP="0097354A">
      <w:pPr>
        <w:ind w:firstLine="709"/>
        <w:rPr>
          <w:rFonts w:cs="Arial"/>
        </w:rPr>
      </w:pPr>
      <w:r w:rsidRPr="0097354A">
        <w:rPr>
          <w:rFonts w:cs="Arial"/>
        </w:rPr>
        <w:t>1. Целями реализации Программы являются:</w:t>
      </w:r>
    </w:p>
    <w:p w:rsidR="0097354A" w:rsidRPr="0097354A" w:rsidRDefault="0097354A" w:rsidP="0097354A">
      <w:pPr>
        <w:ind w:firstLine="709"/>
        <w:rPr>
          <w:rFonts w:cs="Arial"/>
        </w:rPr>
      </w:pPr>
      <w:r w:rsidRPr="0097354A">
        <w:rPr>
          <w:rFonts w:cs="Arial"/>
        </w:rPr>
        <w:t>- предупреждение нарушений обязательных требований в сфере благоустройства на территории Бычковского сельского поселения Петропавловского муниципального района;</w:t>
      </w:r>
    </w:p>
    <w:p w:rsidR="0097354A" w:rsidRPr="0097354A" w:rsidRDefault="0097354A" w:rsidP="0097354A">
      <w:pPr>
        <w:ind w:firstLine="709"/>
        <w:rPr>
          <w:rFonts w:cs="Arial"/>
        </w:rPr>
      </w:pPr>
      <w:r w:rsidRPr="0097354A">
        <w:rPr>
          <w:rFonts w:cs="Arial"/>
        </w:rPr>
        <w:t>- предотвращение угрозы причинения, либо причинения вреда объектам благоустройства вследствие нарушений обязательных требований;</w:t>
      </w:r>
    </w:p>
    <w:p w:rsidR="0097354A" w:rsidRPr="0097354A" w:rsidRDefault="0097354A" w:rsidP="0097354A">
      <w:pPr>
        <w:ind w:firstLine="709"/>
        <w:rPr>
          <w:rFonts w:cs="Arial"/>
        </w:rPr>
      </w:pPr>
      <w:r w:rsidRPr="0097354A">
        <w:rPr>
          <w:rFonts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7354A" w:rsidRPr="0097354A" w:rsidRDefault="0097354A" w:rsidP="0097354A">
      <w:pPr>
        <w:ind w:firstLine="709"/>
        <w:rPr>
          <w:rFonts w:cs="Arial"/>
        </w:rPr>
      </w:pPr>
      <w:r w:rsidRPr="0097354A">
        <w:rPr>
          <w:rFonts w:cs="Arial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97354A" w:rsidRPr="0097354A" w:rsidRDefault="0097354A" w:rsidP="0097354A">
      <w:pPr>
        <w:ind w:firstLine="709"/>
        <w:rPr>
          <w:rFonts w:cs="Arial"/>
        </w:rPr>
      </w:pPr>
      <w:r w:rsidRPr="0097354A">
        <w:rPr>
          <w:rFonts w:cs="Arial"/>
        </w:rPr>
        <w:t>- повышение прозрачности системы контрольно-надзорной деятельности.</w:t>
      </w:r>
    </w:p>
    <w:p w:rsidR="0097354A" w:rsidRPr="0097354A" w:rsidRDefault="0097354A" w:rsidP="0097354A">
      <w:pPr>
        <w:ind w:firstLine="709"/>
        <w:rPr>
          <w:rFonts w:cs="Arial"/>
        </w:rPr>
      </w:pPr>
      <w:r w:rsidRPr="0097354A">
        <w:rPr>
          <w:rFonts w:cs="Arial"/>
        </w:rPr>
        <w:t>2. Задачами реализации Программы являются:</w:t>
      </w:r>
    </w:p>
    <w:p w:rsidR="0097354A" w:rsidRPr="0097354A" w:rsidRDefault="0097354A" w:rsidP="0097354A">
      <w:pPr>
        <w:ind w:firstLine="709"/>
        <w:rPr>
          <w:rFonts w:cs="Arial"/>
        </w:rPr>
      </w:pPr>
      <w:r w:rsidRPr="0097354A">
        <w:rPr>
          <w:rFonts w:cs="Arial"/>
        </w:rPr>
        <w:t>- оценка возможной угрозы причинения, либо причинения вреда (ущерба) объектам благоустройства, выработка и реализация профилактических мер, способствующих ее снижению;</w:t>
      </w:r>
    </w:p>
    <w:p w:rsidR="0097354A" w:rsidRPr="0097354A" w:rsidRDefault="0097354A" w:rsidP="0097354A">
      <w:pPr>
        <w:ind w:firstLine="709"/>
        <w:rPr>
          <w:rFonts w:cs="Arial"/>
        </w:rPr>
      </w:pPr>
      <w:r w:rsidRPr="0097354A">
        <w:rPr>
          <w:rFonts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7354A" w:rsidRPr="0097354A" w:rsidRDefault="0097354A" w:rsidP="0097354A">
      <w:pPr>
        <w:ind w:firstLine="709"/>
        <w:rPr>
          <w:rFonts w:cs="Arial"/>
        </w:rPr>
      </w:pPr>
      <w:r w:rsidRPr="0097354A">
        <w:rPr>
          <w:rFonts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</w:p>
    <w:p w:rsidR="0097354A" w:rsidRPr="0097354A" w:rsidRDefault="0097354A" w:rsidP="0097354A">
      <w:pPr>
        <w:ind w:firstLine="709"/>
        <w:rPr>
          <w:rFonts w:cs="Arial"/>
        </w:rPr>
      </w:pPr>
      <w:r w:rsidRPr="0097354A">
        <w:rPr>
          <w:rFonts w:cs="Arial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7354A" w:rsidRPr="0097354A" w:rsidRDefault="0097354A" w:rsidP="0097354A">
      <w:pPr>
        <w:ind w:firstLine="709"/>
        <w:rPr>
          <w:rFonts w:cs="Arial"/>
        </w:rPr>
      </w:pPr>
      <w:r w:rsidRPr="0097354A">
        <w:rPr>
          <w:rFonts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7354A" w:rsidRPr="0097354A" w:rsidRDefault="0097354A" w:rsidP="0097354A">
      <w:pPr>
        <w:ind w:firstLine="709"/>
        <w:rPr>
          <w:rFonts w:cs="Arial"/>
        </w:rPr>
      </w:pPr>
      <w:r w:rsidRPr="0097354A">
        <w:rPr>
          <w:rFonts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7354A" w:rsidRPr="0097354A" w:rsidRDefault="0097354A" w:rsidP="0097354A">
      <w:pPr>
        <w:ind w:firstLine="709"/>
        <w:rPr>
          <w:rFonts w:cs="Arial"/>
        </w:rPr>
      </w:pPr>
      <w:r w:rsidRPr="0097354A">
        <w:rPr>
          <w:rFonts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7354A" w:rsidRPr="0097354A" w:rsidRDefault="0097354A" w:rsidP="0097354A">
      <w:pPr>
        <w:ind w:firstLine="709"/>
        <w:rPr>
          <w:rFonts w:cs="Arial"/>
        </w:rPr>
      </w:pPr>
      <w:r w:rsidRPr="0097354A">
        <w:rPr>
          <w:rFonts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97354A" w:rsidRPr="0097354A" w:rsidRDefault="0097354A" w:rsidP="0097354A">
      <w:pPr>
        <w:ind w:firstLine="709"/>
        <w:rPr>
          <w:rFonts w:eastAsiaTheme="minorHAnsi" w:cs="Arial"/>
          <w:lang w:eastAsia="en-US"/>
        </w:rPr>
      </w:pPr>
      <w:r w:rsidRPr="0097354A">
        <w:rPr>
          <w:rFonts w:cs="Arial"/>
          <w:bCs/>
        </w:rPr>
        <w:t xml:space="preserve">III. </w:t>
      </w:r>
      <w:r w:rsidRPr="0097354A">
        <w:rPr>
          <w:rFonts w:eastAsiaTheme="minorHAnsi"/>
          <w:sz w:val="26"/>
          <w:szCs w:val="26"/>
          <w:lang w:eastAsia="en-US"/>
        </w:rPr>
        <w:t xml:space="preserve"> </w:t>
      </w:r>
      <w:r w:rsidRPr="0097354A">
        <w:rPr>
          <w:rFonts w:eastAsiaTheme="minorHAnsi" w:cs="Arial"/>
          <w:lang w:eastAsia="en-US"/>
        </w:rPr>
        <w:t>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2197"/>
        <w:gridCol w:w="2385"/>
        <w:gridCol w:w="2131"/>
        <w:gridCol w:w="2046"/>
      </w:tblGrid>
      <w:tr w:rsidR="0097354A" w:rsidRPr="0097354A" w:rsidTr="00A06EA1">
        <w:tc>
          <w:tcPr>
            <w:tcW w:w="675" w:type="dxa"/>
            <w:shd w:val="clear" w:color="auto" w:fill="auto"/>
          </w:tcPr>
          <w:p w:rsidR="0097354A" w:rsidRPr="0097354A" w:rsidRDefault="0097354A" w:rsidP="0097354A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7354A">
              <w:rPr>
                <w:rFonts w:eastAsiaTheme="minorHAnsi" w:cs="Arial"/>
                <w:lang w:eastAsia="en-US"/>
              </w:rPr>
              <w:t xml:space="preserve">№ </w:t>
            </w:r>
          </w:p>
          <w:p w:rsidR="0097354A" w:rsidRPr="0097354A" w:rsidRDefault="0097354A" w:rsidP="0097354A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7354A">
              <w:rPr>
                <w:rFonts w:eastAsiaTheme="minorHAnsi" w:cs="Arial"/>
                <w:lang w:eastAsia="en-US"/>
              </w:rPr>
              <w:t>п/п</w:t>
            </w:r>
          </w:p>
        </w:tc>
        <w:tc>
          <w:tcPr>
            <w:tcW w:w="2032" w:type="dxa"/>
            <w:shd w:val="clear" w:color="auto" w:fill="auto"/>
          </w:tcPr>
          <w:p w:rsidR="0097354A" w:rsidRPr="0097354A" w:rsidRDefault="0097354A" w:rsidP="0097354A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7354A">
              <w:rPr>
                <w:rFonts w:eastAsiaTheme="minorHAnsi" w:cs="Arial"/>
                <w:lang w:eastAsia="en-US"/>
              </w:rPr>
              <w:t>Наименование мероприятия</w:t>
            </w:r>
          </w:p>
        </w:tc>
        <w:tc>
          <w:tcPr>
            <w:tcW w:w="2679" w:type="dxa"/>
            <w:shd w:val="clear" w:color="auto" w:fill="auto"/>
          </w:tcPr>
          <w:p w:rsidR="0097354A" w:rsidRPr="0097354A" w:rsidRDefault="0097354A" w:rsidP="0097354A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7354A">
              <w:rPr>
                <w:rFonts w:eastAsiaTheme="minorHAnsi" w:cs="Arial"/>
                <w:lang w:eastAsia="en-US"/>
              </w:rPr>
              <w:t>Сведения о мероприятии</w:t>
            </w:r>
          </w:p>
        </w:tc>
        <w:tc>
          <w:tcPr>
            <w:tcW w:w="2268" w:type="dxa"/>
            <w:shd w:val="clear" w:color="auto" w:fill="auto"/>
          </w:tcPr>
          <w:p w:rsidR="0097354A" w:rsidRPr="0097354A" w:rsidRDefault="0097354A" w:rsidP="0097354A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7354A">
              <w:rPr>
                <w:rFonts w:eastAsiaTheme="minorHAnsi" w:cs="Arial"/>
                <w:lang w:eastAsia="en-US"/>
              </w:rPr>
              <w:t>Срок реализации</w:t>
            </w:r>
          </w:p>
        </w:tc>
        <w:tc>
          <w:tcPr>
            <w:tcW w:w="2268" w:type="dxa"/>
            <w:shd w:val="clear" w:color="auto" w:fill="auto"/>
          </w:tcPr>
          <w:p w:rsidR="0097354A" w:rsidRPr="0097354A" w:rsidRDefault="0097354A" w:rsidP="0097354A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7354A">
              <w:rPr>
                <w:rFonts w:eastAsiaTheme="minorHAnsi" w:cs="Arial"/>
                <w:lang w:eastAsia="en-US"/>
              </w:rPr>
              <w:t>Ответственное должностное лицо</w:t>
            </w:r>
          </w:p>
        </w:tc>
      </w:tr>
      <w:tr w:rsidR="0097354A" w:rsidRPr="0097354A" w:rsidTr="00A06EA1">
        <w:tc>
          <w:tcPr>
            <w:tcW w:w="675" w:type="dxa"/>
            <w:shd w:val="clear" w:color="auto" w:fill="auto"/>
          </w:tcPr>
          <w:p w:rsidR="0097354A" w:rsidRPr="0097354A" w:rsidRDefault="0097354A" w:rsidP="0097354A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7354A">
              <w:rPr>
                <w:rFonts w:eastAsiaTheme="minorHAnsi" w:cs="Arial"/>
                <w:lang w:eastAsia="en-US"/>
              </w:rPr>
              <w:t>1</w:t>
            </w:r>
          </w:p>
        </w:tc>
        <w:tc>
          <w:tcPr>
            <w:tcW w:w="2032" w:type="dxa"/>
            <w:shd w:val="clear" w:color="auto" w:fill="auto"/>
          </w:tcPr>
          <w:p w:rsidR="0097354A" w:rsidRPr="0097354A" w:rsidRDefault="0097354A" w:rsidP="0097354A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7354A">
              <w:rPr>
                <w:rFonts w:eastAsiaTheme="minorHAnsi" w:cs="Arial"/>
                <w:lang w:eastAsia="en-US"/>
              </w:rPr>
              <w:t xml:space="preserve">Информирование </w:t>
            </w:r>
          </w:p>
        </w:tc>
        <w:tc>
          <w:tcPr>
            <w:tcW w:w="2679" w:type="dxa"/>
            <w:shd w:val="clear" w:color="auto" w:fill="auto"/>
          </w:tcPr>
          <w:p w:rsidR="0097354A" w:rsidRPr="0097354A" w:rsidRDefault="0097354A" w:rsidP="0097354A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7354A">
              <w:rPr>
                <w:rFonts w:eastAsiaTheme="minorHAnsi" w:cs="Arial"/>
                <w:lang w:eastAsia="en-US"/>
              </w:rPr>
              <w:t>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268" w:type="dxa"/>
            <w:shd w:val="clear" w:color="auto" w:fill="auto"/>
          </w:tcPr>
          <w:p w:rsidR="0097354A" w:rsidRPr="0097354A" w:rsidRDefault="0097354A" w:rsidP="0097354A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7354A">
              <w:rPr>
                <w:rFonts w:eastAsiaTheme="minorHAnsi" w:cs="Arial"/>
                <w:lang w:eastAsia="en-US"/>
              </w:rPr>
              <w:t xml:space="preserve">Постоянно </w:t>
            </w:r>
          </w:p>
        </w:tc>
        <w:tc>
          <w:tcPr>
            <w:tcW w:w="2268" w:type="dxa"/>
            <w:shd w:val="clear" w:color="auto" w:fill="auto"/>
          </w:tcPr>
          <w:p w:rsidR="0097354A" w:rsidRPr="0097354A" w:rsidRDefault="0097354A" w:rsidP="0097354A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7354A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97354A" w:rsidRPr="0097354A" w:rsidTr="00A06EA1">
        <w:tc>
          <w:tcPr>
            <w:tcW w:w="675" w:type="dxa"/>
            <w:shd w:val="clear" w:color="auto" w:fill="auto"/>
          </w:tcPr>
          <w:p w:rsidR="0097354A" w:rsidRPr="0097354A" w:rsidRDefault="0097354A" w:rsidP="0097354A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7354A">
              <w:rPr>
                <w:rFonts w:eastAsiaTheme="minorHAnsi" w:cs="Arial"/>
                <w:lang w:eastAsia="en-US"/>
              </w:rPr>
              <w:t>2</w:t>
            </w:r>
          </w:p>
        </w:tc>
        <w:tc>
          <w:tcPr>
            <w:tcW w:w="2032" w:type="dxa"/>
            <w:shd w:val="clear" w:color="auto" w:fill="auto"/>
          </w:tcPr>
          <w:p w:rsidR="0097354A" w:rsidRPr="0097354A" w:rsidRDefault="0097354A" w:rsidP="0097354A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7354A">
              <w:rPr>
                <w:rFonts w:eastAsiaTheme="minorHAnsi" w:cs="Arial"/>
                <w:lang w:eastAsia="en-US"/>
              </w:rPr>
              <w:t xml:space="preserve">Консультирование </w:t>
            </w:r>
          </w:p>
        </w:tc>
        <w:tc>
          <w:tcPr>
            <w:tcW w:w="2679" w:type="dxa"/>
            <w:shd w:val="clear" w:color="auto" w:fill="auto"/>
          </w:tcPr>
          <w:p w:rsidR="0097354A" w:rsidRPr="0097354A" w:rsidRDefault="0097354A" w:rsidP="0097354A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7354A">
              <w:rPr>
                <w:rFonts w:eastAsiaTheme="minorHAnsi" w:cs="Arial"/>
                <w:lang w:eastAsia="en-US"/>
              </w:rPr>
              <w:t xml:space="preserve">Осуществляется по телефону, посредством видео-конференц-связи, на личном приеме либо в ходе проведения профилактического мероприятия, контрольного мероприятия по </w:t>
            </w:r>
            <w:r w:rsidRPr="0097354A">
              <w:rPr>
                <w:rFonts w:eastAsiaTheme="minorHAnsi" w:cs="Arial"/>
                <w:lang w:eastAsia="en-US"/>
              </w:rPr>
              <w:lastRenderedPageBreak/>
              <w:t>следующим вопросам:</w:t>
            </w:r>
          </w:p>
          <w:p w:rsidR="0097354A" w:rsidRPr="0097354A" w:rsidRDefault="0097354A" w:rsidP="0097354A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</w:rPr>
            </w:pPr>
            <w:r w:rsidRPr="0097354A">
              <w:rPr>
                <w:rFonts w:cs="Arial"/>
              </w:rPr>
              <w:t>1) организация и осуществление муниципального контроля в сфере благоустройства;</w:t>
            </w:r>
          </w:p>
          <w:p w:rsidR="0097354A" w:rsidRPr="0097354A" w:rsidRDefault="0097354A" w:rsidP="0097354A">
            <w:pPr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contextualSpacing/>
              <w:rPr>
                <w:rFonts w:cs="Arial"/>
              </w:rPr>
            </w:pPr>
            <w:r w:rsidRPr="0097354A">
              <w:rPr>
                <w:rFonts w:cs="Arial"/>
              </w:rPr>
              <w:t>2) порядок осуществления контрольных мероприятий;</w:t>
            </w:r>
          </w:p>
          <w:p w:rsidR="0097354A" w:rsidRPr="0097354A" w:rsidRDefault="0097354A" w:rsidP="0097354A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</w:rPr>
            </w:pPr>
            <w:r w:rsidRPr="0097354A">
              <w:rPr>
                <w:rFonts w:cs="Arial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97354A" w:rsidRPr="0097354A" w:rsidRDefault="0097354A" w:rsidP="0097354A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</w:rPr>
            </w:pPr>
            <w:r w:rsidRPr="0097354A">
              <w:rPr>
                <w:rFonts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268" w:type="dxa"/>
            <w:shd w:val="clear" w:color="auto" w:fill="auto"/>
          </w:tcPr>
          <w:p w:rsidR="0097354A" w:rsidRPr="0097354A" w:rsidRDefault="0097354A" w:rsidP="0097354A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7354A">
              <w:rPr>
                <w:rFonts w:eastAsiaTheme="minorHAnsi" w:cs="Arial"/>
                <w:lang w:eastAsia="en-US"/>
              </w:rPr>
              <w:lastRenderedPageBreak/>
              <w:t>Постоянно (при обращении контролируемых лиц и их представителей)</w:t>
            </w:r>
          </w:p>
        </w:tc>
        <w:tc>
          <w:tcPr>
            <w:tcW w:w="2268" w:type="dxa"/>
            <w:shd w:val="clear" w:color="auto" w:fill="auto"/>
          </w:tcPr>
          <w:p w:rsidR="0097354A" w:rsidRPr="0097354A" w:rsidRDefault="0097354A" w:rsidP="0097354A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7354A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97354A" w:rsidRPr="0097354A" w:rsidTr="00A06EA1">
        <w:tc>
          <w:tcPr>
            <w:tcW w:w="675" w:type="dxa"/>
            <w:shd w:val="clear" w:color="auto" w:fill="auto"/>
          </w:tcPr>
          <w:p w:rsidR="0097354A" w:rsidRPr="0097354A" w:rsidRDefault="0097354A" w:rsidP="0097354A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7354A">
              <w:rPr>
                <w:rFonts w:eastAsiaTheme="minorHAnsi" w:cs="Arial"/>
                <w:lang w:eastAsia="en-US"/>
              </w:rPr>
              <w:lastRenderedPageBreak/>
              <w:t>3</w:t>
            </w:r>
          </w:p>
        </w:tc>
        <w:tc>
          <w:tcPr>
            <w:tcW w:w="2032" w:type="dxa"/>
            <w:shd w:val="clear" w:color="auto" w:fill="auto"/>
          </w:tcPr>
          <w:p w:rsidR="0097354A" w:rsidRPr="0097354A" w:rsidRDefault="0097354A" w:rsidP="0097354A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7354A">
              <w:rPr>
                <w:rFonts w:eastAsiaTheme="minorHAnsi" w:cs="Arial"/>
                <w:lang w:eastAsia="en-US"/>
              </w:rPr>
              <w:t>Профилактический визит (обязательный профилактический визит, профилактический визит по инициативе контролируемого лица)</w:t>
            </w:r>
          </w:p>
        </w:tc>
        <w:tc>
          <w:tcPr>
            <w:tcW w:w="2679" w:type="dxa"/>
            <w:shd w:val="clear" w:color="auto" w:fill="auto"/>
          </w:tcPr>
          <w:p w:rsidR="0097354A" w:rsidRPr="0097354A" w:rsidRDefault="0097354A" w:rsidP="0097354A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7354A">
              <w:rPr>
                <w:rFonts w:eastAsiaTheme="minorHAnsi" w:cs="Arial"/>
                <w:lang w:eastAsia="en-US"/>
              </w:rPr>
              <w:t xml:space="preserve">Осуществляется в соответствии со ст.ст.52, 52.1 и 52.2 Федерального закона № 248-ФЗ.  </w:t>
            </w:r>
          </w:p>
        </w:tc>
        <w:tc>
          <w:tcPr>
            <w:tcW w:w="2268" w:type="dxa"/>
            <w:shd w:val="clear" w:color="auto" w:fill="auto"/>
          </w:tcPr>
          <w:p w:rsidR="0097354A" w:rsidRPr="0097354A" w:rsidRDefault="0097354A" w:rsidP="0097354A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7354A">
              <w:rPr>
                <w:rFonts w:eastAsiaTheme="minorHAnsi" w:cs="Arial"/>
                <w:lang w:eastAsia="en-US"/>
              </w:rPr>
              <w:t>Первый, второй, третий, четвертый кварталы 2025 года (при наличии предусмотренных законом оснований)</w:t>
            </w:r>
          </w:p>
        </w:tc>
        <w:tc>
          <w:tcPr>
            <w:tcW w:w="2268" w:type="dxa"/>
            <w:shd w:val="clear" w:color="auto" w:fill="auto"/>
          </w:tcPr>
          <w:p w:rsidR="0097354A" w:rsidRPr="0097354A" w:rsidRDefault="0097354A" w:rsidP="0097354A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7354A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97354A" w:rsidRPr="0097354A" w:rsidTr="00A06EA1">
        <w:tc>
          <w:tcPr>
            <w:tcW w:w="675" w:type="dxa"/>
            <w:shd w:val="clear" w:color="auto" w:fill="auto"/>
          </w:tcPr>
          <w:p w:rsidR="0097354A" w:rsidRPr="0097354A" w:rsidRDefault="0097354A" w:rsidP="0097354A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7354A">
              <w:rPr>
                <w:rFonts w:eastAsiaTheme="minorHAnsi" w:cs="Arial"/>
                <w:lang w:eastAsia="en-US"/>
              </w:rPr>
              <w:t>4</w:t>
            </w:r>
          </w:p>
        </w:tc>
        <w:tc>
          <w:tcPr>
            <w:tcW w:w="2032" w:type="dxa"/>
            <w:shd w:val="clear" w:color="auto" w:fill="auto"/>
          </w:tcPr>
          <w:p w:rsidR="0097354A" w:rsidRPr="0097354A" w:rsidRDefault="0097354A" w:rsidP="0097354A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7354A">
              <w:rPr>
                <w:rFonts w:eastAsiaTheme="minorHAnsi" w:cs="Arial"/>
                <w:lang w:eastAsia="en-US"/>
              </w:rPr>
              <w:t xml:space="preserve">Объявление предостережения </w:t>
            </w:r>
          </w:p>
        </w:tc>
        <w:tc>
          <w:tcPr>
            <w:tcW w:w="2679" w:type="dxa"/>
            <w:shd w:val="clear" w:color="auto" w:fill="auto"/>
          </w:tcPr>
          <w:p w:rsidR="0097354A" w:rsidRPr="0097354A" w:rsidRDefault="0097354A" w:rsidP="0097354A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7354A">
              <w:rPr>
                <w:rFonts w:eastAsiaTheme="minorHAnsi" w:cs="Arial"/>
                <w:lang w:eastAsia="en-US"/>
              </w:rPr>
              <w:t xml:space="preserve">Осуществляется в соответствии со ст.49 Федерального закона </w:t>
            </w:r>
          </w:p>
          <w:p w:rsidR="0097354A" w:rsidRPr="0097354A" w:rsidRDefault="0097354A" w:rsidP="0097354A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7354A">
              <w:rPr>
                <w:rFonts w:eastAsiaTheme="minorHAnsi" w:cs="Arial"/>
                <w:lang w:eastAsia="en-US"/>
              </w:rPr>
              <w:t>№ 248-ФЗ</w:t>
            </w:r>
          </w:p>
        </w:tc>
        <w:tc>
          <w:tcPr>
            <w:tcW w:w="2268" w:type="dxa"/>
            <w:shd w:val="clear" w:color="auto" w:fill="auto"/>
          </w:tcPr>
          <w:p w:rsidR="0097354A" w:rsidRPr="0097354A" w:rsidRDefault="0097354A" w:rsidP="0097354A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7354A">
              <w:rPr>
                <w:rFonts w:eastAsiaTheme="minorHAnsi" w:cs="Arial"/>
                <w:lang w:eastAsia="en-US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97354A" w:rsidRPr="0097354A" w:rsidRDefault="0097354A" w:rsidP="0097354A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97354A">
              <w:rPr>
                <w:rFonts w:eastAsiaTheme="minorHAnsi" w:cs="Arial"/>
                <w:lang w:eastAsia="en-US"/>
              </w:rPr>
              <w:t xml:space="preserve">Специалист администрации, в должностные обязанности которого входит осуществление </w:t>
            </w:r>
            <w:r w:rsidRPr="0097354A">
              <w:rPr>
                <w:rFonts w:eastAsiaTheme="minorHAnsi" w:cs="Arial"/>
                <w:lang w:eastAsia="en-US"/>
              </w:rPr>
              <w:lastRenderedPageBreak/>
              <w:t>муниципального контроля</w:t>
            </w:r>
          </w:p>
        </w:tc>
      </w:tr>
    </w:tbl>
    <w:p w:rsidR="0097354A" w:rsidRPr="0097354A" w:rsidRDefault="0097354A" w:rsidP="0097354A">
      <w:pPr>
        <w:autoSpaceDE w:val="0"/>
        <w:autoSpaceDN w:val="0"/>
        <w:adjustRightInd w:val="0"/>
        <w:ind w:firstLine="709"/>
        <w:rPr>
          <w:rFonts w:cs="Arial"/>
        </w:rPr>
      </w:pPr>
    </w:p>
    <w:p w:rsidR="0097354A" w:rsidRPr="0097354A" w:rsidRDefault="0097354A" w:rsidP="0097354A">
      <w:pPr>
        <w:ind w:firstLine="709"/>
        <w:rPr>
          <w:rFonts w:cs="Arial"/>
          <w:bCs/>
        </w:rPr>
      </w:pPr>
    </w:p>
    <w:p w:rsidR="0097354A" w:rsidRPr="0097354A" w:rsidRDefault="0097354A" w:rsidP="0097354A">
      <w:pPr>
        <w:ind w:firstLine="709"/>
        <w:rPr>
          <w:rFonts w:cs="Arial"/>
        </w:rPr>
      </w:pPr>
      <w:r w:rsidRPr="0097354A">
        <w:rPr>
          <w:rFonts w:cs="Arial"/>
        </w:rPr>
        <w:t>IV. Показатели результативности и эффективности Программы</w:t>
      </w:r>
    </w:p>
    <w:p w:rsidR="0097354A" w:rsidRPr="0097354A" w:rsidRDefault="0097354A" w:rsidP="0097354A">
      <w:pPr>
        <w:ind w:firstLine="709"/>
        <w:rPr>
          <w:rFonts w:cs="Arial"/>
        </w:rPr>
      </w:pPr>
      <w:r w:rsidRPr="0097354A">
        <w:rPr>
          <w:rFonts w:cs="Arial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97354A" w:rsidRPr="0097354A" w:rsidRDefault="0097354A" w:rsidP="0097354A">
      <w:pPr>
        <w:ind w:firstLine="709"/>
        <w:rPr>
          <w:rFonts w:cs="Arial"/>
        </w:rPr>
      </w:pPr>
      <w:r w:rsidRPr="0097354A">
        <w:rPr>
          <w:rFonts w:cs="Arial"/>
        </w:rPr>
        <w:t>а) доля нарушений, выявленных в ходе проведения контрольных (надзорных)мероприятий, от общего числа контрольных (надзорных)мероприятий, осуществленных в отношении контролируемых лиц –10%.</w:t>
      </w:r>
    </w:p>
    <w:p w:rsidR="0097354A" w:rsidRPr="0097354A" w:rsidRDefault="0097354A" w:rsidP="0097354A">
      <w:pPr>
        <w:ind w:firstLine="709"/>
        <w:rPr>
          <w:rFonts w:cs="Arial"/>
        </w:rPr>
      </w:pPr>
      <w:r w:rsidRPr="0097354A">
        <w:rPr>
          <w:rFonts w:cs="Arial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97354A" w:rsidRPr="0097354A" w:rsidRDefault="0097354A" w:rsidP="0097354A">
      <w:pPr>
        <w:ind w:firstLine="709"/>
        <w:rPr>
          <w:rFonts w:cs="Arial"/>
        </w:rPr>
      </w:pPr>
      <w:r w:rsidRPr="0097354A">
        <w:rPr>
          <w:rFonts w:cs="Arial"/>
        </w:rPr>
        <w:t>б) доля профилактических мероприятий в объеме контрольных мероприятий - 90 %.</w:t>
      </w:r>
    </w:p>
    <w:p w:rsidR="0097354A" w:rsidRPr="0097354A" w:rsidRDefault="0097354A" w:rsidP="0097354A">
      <w:pPr>
        <w:ind w:firstLine="709"/>
        <w:rPr>
          <w:rFonts w:cs="Arial"/>
        </w:rPr>
      </w:pPr>
      <w:r w:rsidRPr="0097354A">
        <w:rPr>
          <w:rFonts w:cs="Arial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854BF6" w:rsidRDefault="00854BF6" w:rsidP="00854BF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</w:p>
    <w:p w:rsidR="00854BF6" w:rsidRDefault="00854BF6" w:rsidP="00854BF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</w:p>
    <w:p w:rsidR="00854BF6" w:rsidRDefault="00854BF6" w:rsidP="00854BF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</w:p>
    <w:p w:rsidR="00854BF6" w:rsidRDefault="00854BF6" w:rsidP="00854BF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</w:p>
    <w:p w:rsidR="00854BF6" w:rsidRDefault="00854BF6" w:rsidP="00854BF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</w:p>
    <w:p w:rsidR="00854BF6" w:rsidRDefault="00854BF6" w:rsidP="00854BF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</w:p>
    <w:p w:rsidR="00854BF6" w:rsidRDefault="00854BF6" w:rsidP="00854BF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</w:p>
    <w:p w:rsidR="00854BF6" w:rsidRDefault="00854BF6" w:rsidP="00854BF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</w:p>
    <w:p w:rsidR="00854BF6" w:rsidRDefault="00854BF6" w:rsidP="00854BF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</w:p>
    <w:p w:rsidR="00854BF6" w:rsidRDefault="00854BF6" w:rsidP="00854BF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</w:p>
    <w:p w:rsidR="00854BF6" w:rsidRDefault="00854BF6" w:rsidP="00854BF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</w:p>
    <w:p w:rsidR="00854BF6" w:rsidRDefault="00854BF6" w:rsidP="00854BF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</w:p>
    <w:p w:rsidR="00854BF6" w:rsidRDefault="00854BF6" w:rsidP="00854BF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</w:p>
    <w:p w:rsidR="00854BF6" w:rsidRDefault="00854BF6" w:rsidP="00854BF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</w:p>
    <w:p w:rsidR="00854BF6" w:rsidRDefault="00854BF6" w:rsidP="00854BF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</w:p>
    <w:p w:rsidR="00854BF6" w:rsidRDefault="00854BF6" w:rsidP="00854BF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</w:p>
    <w:p w:rsidR="00854BF6" w:rsidRDefault="00854BF6" w:rsidP="00854BF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</w:p>
    <w:p w:rsidR="00854BF6" w:rsidRDefault="00854BF6" w:rsidP="00854BF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</w:p>
    <w:p w:rsidR="00854BF6" w:rsidRDefault="00854BF6" w:rsidP="00854BF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</w:p>
    <w:p w:rsidR="00854BF6" w:rsidRDefault="00854BF6" w:rsidP="00854BF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</w:p>
    <w:p w:rsidR="00854BF6" w:rsidRDefault="00854BF6" w:rsidP="00854BF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</w:p>
    <w:p w:rsidR="00854BF6" w:rsidRDefault="00854BF6" w:rsidP="00854BF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</w:p>
    <w:p w:rsidR="00854BF6" w:rsidRDefault="00854BF6" w:rsidP="00854BF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</w:p>
    <w:p w:rsidR="00854BF6" w:rsidRDefault="00854BF6" w:rsidP="00854BF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</w:p>
    <w:p w:rsidR="00854BF6" w:rsidRDefault="00854BF6" w:rsidP="00854BF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</w:p>
    <w:p w:rsidR="00854BF6" w:rsidRDefault="00854BF6" w:rsidP="00854BF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</w:p>
    <w:p w:rsidR="00854BF6" w:rsidRDefault="00854BF6" w:rsidP="00854BF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</w:p>
    <w:p w:rsidR="00854BF6" w:rsidRDefault="00854BF6" w:rsidP="00854BF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</w:p>
    <w:p w:rsidR="00854BF6" w:rsidRDefault="00854BF6" w:rsidP="00854BF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</w:p>
    <w:p w:rsidR="00854BF6" w:rsidRDefault="00854BF6" w:rsidP="00854BF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</w:p>
    <w:p w:rsidR="00854BF6" w:rsidRDefault="00854BF6" w:rsidP="00854BF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</w:p>
    <w:p w:rsidR="00854BF6" w:rsidRDefault="00854BF6" w:rsidP="00854BF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</w:p>
    <w:p w:rsidR="00854BF6" w:rsidRDefault="00854BF6" w:rsidP="00854BF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</w:p>
    <w:p w:rsidR="00854BF6" w:rsidRDefault="00854BF6" w:rsidP="00854BF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</w:p>
    <w:p w:rsidR="00854BF6" w:rsidRPr="00A70846" w:rsidRDefault="00854BF6" w:rsidP="00854BF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  <w:r w:rsidRPr="00A70846">
        <w:rPr>
          <w:rFonts w:eastAsia="OpenSymbol" w:cs="Arial"/>
          <w:bCs/>
        </w:rPr>
        <w:lastRenderedPageBreak/>
        <w:t>АДМИНИСТРАЦИЯ</w:t>
      </w:r>
    </w:p>
    <w:p w:rsidR="00854BF6" w:rsidRPr="00A70846" w:rsidRDefault="00854BF6" w:rsidP="00854BF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  <w:r w:rsidRPr="00A70846">
        <w:rPr>
          <w:rFonts w:eastAsia="OpenSymbol" w:cs="Arial"/>
          <w:bCs/>
        </w:rPr>
        <w:t xml:space="preserve"> </w:t>
      </w:r>
      <w:r>
        <w:rPr>
          <w:rFonts w:eastAsia="OpenSymbol" w:cs="Arial"/>
          <w:bCs/>
        </w:rPr>
        <w:t>БЫЧКОВСКОГО</w:t>
      </w:r>
      <w:r w:rsidRPr="00A70846">
        <w:rPr>
          <w:rFonts w:eastAsia="OpenSymbol" w:cs="Arial"/>
          <w:bCs/>
        </w:rPr>
        <w:t xml:space="preserve"> СЕЛЬСКОГО ПОСЕЛЕНИЯ</w:t>
      </w:r>
    </w:p>
    <w:p w:rsidR="00854BF6" w:rsidRPr="00A70846" w:rsidRDefault="00854BF6" w:rsidP="00854BF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  <w:r w:rsidRPr="00A70846">
        <w:rPr>
          <w:rFonts w:eastAsia="OpenSymbol" w:cs="Arial"/>
          <w:bCs/>
        </w:rPr>
        <w:t>ПЕТРОПАВЛОВСКОГО МУНИЦИПАЛЬНОГО РАЙОНА</w:t>
      </w:r>
    </w:p>
    <w:p w:rsidR="00854BF6" w:rsidRPr="00A70846" w:rsidRDefault="00854BF6" w:rsidP="00854BF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  <w:r w:rsidRPr="00A70846">
        <w:rPr>
          <w:rFonts w:eastAsia="OpenSymbol" w:cs="Arial"/>
          <w:bCs/>
        </w:rPr>
        <w:t>ВОРОНЕЖСКОЙ ОБЛАСТИ</w:t>
      </w:r>
    </w:p>
    <w:p w:rsidR="00854BF6" w:rsidRPr="00A70846" w:rsidRDefault="00854BF6" w:rsidP="00854BF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</w:p>
    <w:p w:rsidR="00854BF6" w:rsidRPr="00A70846" w:rsidRDefault="00854BF6" w:rsidP="00854BF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  <w:r w:rsidRPr="00A70846">
        <w:rPr>
          <w:rFonts w:eastAsia="OpenSymbol" w:cs="Arial"/>
          <w:bCs/>
        </w:rPr>
        <w:t>ПОСТАНОВЛЕНИЕ</w:t>
      </w:r>
    </w:p>
    <w:p w:rsidR="00854BF6" w:rsidRPr="00A70846" w:rsidRDefault="00854BF6" w:rsidP="00854BF6">
      <w:pPr>
        <w:shd w:val="clear" w:color="auto" w:fill="FFFFFF"/>
        <w:textAlignment w:val="top"/>
      </w:pPr>
      <w:r>
        <w:rPr>
          <w:rFonts w:cs="Arial"/>
        </w:rPr>
        <w:t>от 26.05.2025 года № 40</w:t>
      </w:r>
    </w:p>
    <w:p w:rsidR="00854BF6" w:rsidRPr="00A70846" w:rsidRDefault="00854BF6" w:rsidP="00854BF6">
      <w:pPr>
        <w:spacing w:before="240" w:after="6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</w:t>
      </w:r>
      <w:r w:rsidRPr="00F96F59">
        <w:rPr>
          <w:rFonts w:cs="Arial"/>
          <w:b/>
          <w:sz w:val="32"/>
          <w:szCs w:val="32"/>
        </w:rPr>
        <w:t xml:space="preserve"> Бычковского</w:t>
      </w:r>
      <w:r>
        <w:rPr>
          <w:rFonts w:cs="Arial"/>
          <w:b/>
          <w:bCs/>
          <w:kern w:val="28"/>
          <w:sz w:val="32"/>
          <w:szCs w:val="32"/>
        </w:rPr>
        <w:t xml:space="preserve"> сельского поселения № 62 от 04.12.2024 г «Об утверждении программы </w:t>
      </w:r>
      <w:r w:rsidRPr="008C2D31">
        <w:rPr>
          <w:rFonts w:cs="Arial"/>
          <w:b/>
          <w:sz w:val="32"/>
          <w:szCs w:val="32"/>
        </w:rPr>
        <w:t xml:space="preserve">профилактики рисков причинения вреда (ущерба) охраняемым законом ценностям на 2025 год в сфере муниципального контроля </w:t>
      </w:r>
      <w:r w:rsidRPr="008C2D31">
        <w:rPr>
          <w:rFonts w:cs="Arial"/>
          <w:b/>
          <w:spacing w:val="2"/>
          <w:sz w:val="32"/>
          <w:szCs w:val="32"/>
        </w:rPr>
        <w:t xml:space="preserve">на автомобильном транспорте и в дорожном хозяйстве в </w:t>
      </w:r>
      <w:r w:rsidRPr="008C2D31">
        <w:rPr>
          <w:rFonts w:cs="Arial"/>
          <w:b/>
          <w:sz w:val="32"/>
          <w:szCs w:val="32"/>
        </w:rPr>
        <w:t xml:space="preserve">границах населенных пунктов </w:t>
      </w:r>
      <w:r>
        <w:rPr>
          <w:rFonts w:cs="Arial"/>
          <w:b/>
          <w:sz w:val="32"/>
          <w:szCs w:val="32"/>
        </w:rPr>
        <w:t>Бычковского</w:t>
      </w:r>
      <w:r w:rsidRPr="008C2D31">
        <w:rPr>
          <w:rFonts w:cs="Arial"/>
          <w:b/>
          <w:sz w:val="32"/>
          <w:szCs w:val="32"/>
        </w:rPr>
        <w:t xml:space="preserve"> сельского поселения Петропавловского муниципального района Воронежской области</w:t>
      </w:r>
      <w:r>
        <w:rPr>
          <w:rFonts w:cs="Arial"/>
          <w:b/>
          <w:bCs/>
          <w:kern w:val="28"/>
          <w:sz w:val="32"/>
          <w:szCs w:val="32"/>
        </w:rPr>
        <w:t>»</w:t>
      </w:r>
    </w:p>
    <w:p w:rsidR="00854BF6" w:rsidRPr="00A70846" w:rsidRDefault="00854BF6" w:rsidP="00854BF6">
      <w:pPr>
        <w:ind w:firstLine="709"/>
        <w:rPr>
          <w:rFonts w:cs="Arial"/>
        </w:rPr>
      </w:pPr>
      <w:r w:rsidRPr="00A70846">
        <w:rPr>
          <w:rFonts w:cs="Arial"/>
        </w:rPr>
        <w:t xml:space="preserve">В соответствии с Федеральным законом от 31 июля 2021№ 248-ФЗ «О государственном контроле (надзоре) и муниципальном контроле в Российской Федерации», администрация </w:t>
      </w:r>
      <w:r>
        <w:rPr>
          <w:rFonts w:cs="Arial"/>
        </w:rPr>
        <w:t>Бычковского</w:t>
      </w:r>
      <w:r w:rsidRPr="00A70846">
        <w:rPr>
          <w:rFonts w:cs="Arial"/>
        </w:rPr>
        <w:t xml:space="preserve"> сельского поселения </w:t>
      </w:r>
    </w:p>
    <w:p w:rsidR="00854BF6" w:rsidRPr="00A70846" w:rsidRDefault="00854BF6" w:rsidP="00854BF6">
      <w:pPr>
        <w:shd w:val="clear" w:color="auto" w:fill="FFFFFF"/>
        <w:ind w:firstLine="709"/>
        <w:jc w:val="center"/>
        <w:textAlignment w:val="top"/>
        <w:rPr>
          <w:rFonts w:cs="Arial"/>
        </w:rPr>
      </w:pPr>
      <w:r w:rsidRPr="00A70846">
        <w:rPr>
          <w:rFonts w:cs="Arial"/>
          <w:spacing w:val="20"/>
        </w:rPr>
        <w:t>ПОСТАНОВЛЯЕТ</w:t>
      </w:r>
      <w:r w:rsidRPr="00A70846">
        <w:rPr>
          <w:rFonts w:cs="Arial"/>
        </w:rPr>
        <w:t>:</w:t>
      </w:r>
    </w:p>
    <w:p w:rsidR="00854BF6" w:rsidRPr="00A70846" w:rsidRDefault="00854BF6" w:rsidP="00854BF6">
      <w:pPr>
        <w:shd w:val="clear" w:color="auto" w:fill="FFFFFF"/>
        <w:ind w:firstLine="709"/>
        <w:jc w:val="center"/>
        <w:textAlignment w:val="top"/>
        <w:rPr>
          <w:rFonts w:cs="Arial"/>
        </w:rPr>
      </w:pPr>
    </w:p>
    <w:p w:rsidR="00854BF6" w:rsidRPr="00A70846" w:rsidRDefault="00854BF6" w:rsidP="00854BF6">
      <w:pPr>
        <w:shd w:val="clear" w:color="auto" w:fill="FFFFFF"/>
        <w:textAlignment w:val="top"/>
        <w:rPr>
          <w:rFonts w:cs="Arial"/>
        </w:rPr>
      </w:pPr>
    </w:p>
    <w:tbl>
      <w:tblPr>
        <w:tblW w:w="14317" w:type="dxa"/>
        <w:tblLayout w:type="fixed"/>
        <w:tblLook w:val="04A0" w:firstRow="1" w:lastRow="0" w:firstColumn="1" w:lastColumn="0" w:noHBand="0" w:noVBand="1"/>
      </w:tblPr>
      <w:tblGrid>
        <w:gridCol w:w="9889"/>
        <w:gridCol w:w="4428"/>
      </w:tblGrid>
      <w:tr w:rsidR="00854BF6" w:rsidRPr="00A70846" w:rsidTr="00A06EA1">
        <w:tc>
          <w:tcPr>
            <w:tcW w:w="9889" w:type="dxa"/>
          </w:tcPr>
          <w:p w:rsidR="00854BF6" w:rsidRDefault="00854BF6" w:rsidP="00A06EA1">
            <w:pPr>
              <w:pStyle w:val="ConsPlusNormal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Внести в постановление администрации </w:t>
            </w:r>
            <w:r>
              <w:rPr>
                <w:rFonts w:cs="Arial"/>
              </w:rPr>
              <w:t>Бычковского</w:t>
            </w:r>
            <w:r>
              <w:rPr>
                <w:rFonts w:ascii="Arial" w:hAnsi="Arial" w:cs="Arial"/>
              </w:rPr>
              <w:t xml:space="preserve"> сельского поселения №62 от 04.12.2024г </w:t>
            </w:r>
            <w:r w:rsidRPr="00682ED9">
              <w:rPr>
                <w:rFonts w:ascii="Arial" w:hAnsi="Arial" w:cs="Arial"/>
              </w:rPr>
              <w:t xml:space="preserve">«Об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дорожном хозяйстве в границах населенных пунктов </w:t>
            </w:r>
            <w:r>
              <w:rPr>
                <w:rFonts w:cs="Arial"/>
              </w:rPr>
              <w:t>Бычковского</w:t>
            </w:r>
            <w:r w:rsidRPr="00682ED9">
              <w:rPr>
                <w:rFonts w:ascii="Arial" w:hAnsi="Arial" w:cs="Arial"/>
              </w:rPr>
              <w:t xml:space="preserve"> сельского поселения Петропавловского муниципального района Воронежской области»</w:t>
            </w:r>
            <w:r>
              <w:rPr>
                <w:rFonts w:ascii="Arial" w:hAnsi="Arial" w:cs="Arial"/>
              </w:rPr>
              <w:t xml:space="preserve"> следующие изменения:</w:t>
            </w:r>
          </w:p>
          <w:p w:rsidR="00854BF6" w:rsidRDefault="00854BF6" w:rsidP="00A06EA1">
            <w:pPr>
              <w:pStyle w:val="ConsPlusNormal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1.1. Изложить программу </w:t>
            </w:r>
            <w:r w:rsidRPr="00682ED9">
              <w:rPr>
                <w:rFonts w:ascii="Arial" w:hAnsi="Arial" w:cs="Arial"/>
              </w:rPr>
              <w:t xml:space="preserve">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дорожном хозяйстве в границах населенных пунктов </w:t>
            </w:r>
            <w:r>
              <w:rPr>
                <w:rFonts w:cs="Arial"/>
              </w:rPr>
              <w:t>Бычковского</w:t>
            </w:r>
            <w:r w:rsidRPr="00682ED9">
              <w:rPr>
                <w:rFonts w:ascii="Arial" w:hAnsi="Arial" w:cs="Arial"/>
              </w:rPr>
              <w:t xml:space="preserve"> сельского поселения Петропавловского муниципального района Воронежской области</w:t>
            </w:r>
            <w:r>
              <w:rPr>
                <w:rFonts w:ascii="Arial" w:hAnsi="Arial" w:cs="Arial"/>
              </w:rPr>
              <w:t xml:space="preserve"> в следующей редакции согласно </w:t>
            </w:r>
            <w:proofErr w:type="gramStart"/>
            <w:r>
              <w:rPr>
                <w:rFonts w:ascii="Arial" w:hAnsi="Arial" w:cs="Arial"/>
              </w:rPr>
              <w:t>приложению</w:t>
            </w:r>
            <w:proofErr w:type="gramEnd"/>
            <w:r>
              <w:rPr>
                <w:rFonts w:ascii="Arial" w:hAnsi="Arial" w:cs="Arial"/>
              </w:rPr>
              <w:t xml:space="preserve"> к настоящему постановлению.</w:t>
            </w:r>
          </w:p>
          <w:p w:rsidR="00854BF6" w:rsidRDefault="00854BF6" w:rsidP="00A06EA1">
            <w:pPr>
              <w:pStyle w:val="ConsPlusNormal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Настоящее постановление вступает в силу с момента его опубликования в официальном периодическом издании «Муниципальный вестник </w:t>
            </w:r>
            <w:r>
              <w:rPr>
                <w:rFonts w:cs="Arial"/>
              </w:rPr>
              <w:t>Бычковского</w:t>
            </w:r>
            <w:r>
              <w:rPr>
                <w:rFonts w:ascii="Arial" w:hAnsi="Arial" w:cs="Arial"/>
              </w:rPr>
              <w:t xml:space="preserve"> сельского поселения Петропавловского муниципального района воронежской области». </w:t>
            </w:r>
          </w:p>
          <w:p w:rsidR="00854BF6" w:rsidRPr="00A70846" w:rsidRDefault="00854BF6" w:rsidP="00A06EA1">
            <w:pPr>
              <w:rPr>
                <w:rFonts w:cs="Arial"/>
              </w:rPr>
            </w:pPr>
          </w:p>
          <w:p w:rsidR="00854BF6" w:rsidRPr="00A70846" w:rsidRDefault="00854BF6" w:rsidP="00A06EA1">
            <w:pPr>
              <w:rPr>
                <w:rFonts w:cs="Arial"/>
              </w:rPr>
            </w:pPr>
          </w:p>
          <w:tbl>
            <w:tblPr>
              <w:tblW w:w="10030" w:type="dxa"/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3172"/>
              <w:gridCol w:w="3172"/>
            </w:tblGrid>
            <w:tr w:rsidR="00854BF6" w:rsidRPr="00A70846" w:rsidTr="00A06EA1">
              <w:tc>
                <w:tcPr>
                  <w:tcW w:w="3686" w:type="dxa"/>
                  <w:hideMark/>
                </w:tcPr>
                <w:p w:rsidR="00854BF6" w:rsidRPr="00A70846" w:rsidRDefault="00854BF6" w:rsidP="00A06EA1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Глава</w:t>
                  </w:r>
                  <w:r w:rsidRPr="00A70846"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>Бычковского</w:t>
                  </w:r>
                  <w:r w:rsidRPr="00A70846">
                    <w:rPr>
                      <w:rFonts w:cs="Arial"/>
                    </w:rPr>
                    <w:t xml:space="preserve"> сельского поселения</w:t>
                  </w:r>
                </w:p>
              </w:tc>
              <w:tc>
                <w:tcPr>
                  <w:tcW w:w="3172" w:type="dxa"/>
                </w:tcPr>
                <w:p w:rsidR="00854BF6" w:rsidRPr="00A70846" w:rsidRDefault="00854BF6" w:rsidP="00A06EA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3172" w:type="dxa"/>
                  <w:hideMark/>
                </w:tcPr>
                <w:p w:rsidR="00854BF6" w:rsidRPr="00A70846" w:rsidRDefault="00854BF6" w:rsidP="00A06EA1">
                  <w:pPr>
                    <w:rPr>
                      <w:rFonts w:cs="Arial"/>
                    </w:rPr>
                  </w:pPr>
                  <w:proofErr w:type="spellStart"/>
                  <w:r>
                    <w:rPr>
                      <w:rFonts w:cs="Arial"/>
                    </w:rPr>
                    <w:t>В.И.Рукасов</w:t>
                  </w:r>
                  <w:proofErr w:type="spellEnd"/>
                </w:p>
              </w:tc>
            </w:tr>
          </w:tbl>
          <w:p w:rsidR="00854BF6" w:rsidRPr="00A70846" w:rsidRDefault="00854BF6" w:rsidP="00A06EA1">
            <w:pPr>
              <w:rPr>
                <w:rFonts w:cs="Arial"/>
              </w:rPr>
            </w:pPr>
          </w:p>
          <w:p w:rsidR="00854BF6" w:rsidRPr="00A70846" w:rsidRDefault="00854BF6" w:rsidP="00A06EA1">
            <w:pPr>
              <w:rPr>
                <w:rFonts w:cs="Arial"/>
              </w:rPr>
            </w:pPr>
          </w:p>
        </w:tc>
        <w:tc>
          <w:tcPr>
            <w:tcW w:w="4428" w:type="dxa"/>
          </w:tcPr>
          <w:p w:rsidR="00854BF6" w:rsidRPr="00A70846" w:rsidRDefault="00854BF6" w:rsidP="00A06EA1">
            <w:pPr>
              <w:ind w:firstLine="709"/>
              <w:rPr>
                <w:rFonts w:cs="Arial"/>
              </w:rPr>
            </w:pPr>
          </w:p>
          <w:p w:rsidR="00854BF6" w:rsidRPr="00A70846" w:rsidRDefault="00854BF6" w:rsidP="00A06EA1">
            <w:pPr>
              <w:ind w:firstLine="709"/>
              <w:rPr>
                <w:rFonts w:cs="Arial"/>
              </w:rPr>
            </w:pPr>
          </w:p>
          <w:p w:rsidR="00854BF6" w:rsidRPr="00A70846" w:rsidRDefault="00854BF6" w:rsidP="00A06EA1">
            <w:pPr>
              <w:ind w:firstLine="709"/>
              <w:rPr>
                <w:rFonts w:cs="Arial"/>
              </w:rPr>
            </w:pPr>
          </w:p>
          <w:p w:rsidR="00854BF6" w:rsidRPr="00A70846" w:rsidRDefault="00854BF6" w:rsidP="00A06EA1">
            <w:pPr>
              <w:ind w:firstLine="709"/>
              <w:rPr>
                <w:rFonts w:cs="Arial"/>
              </w:rPr>
            </w:pPr>
          </w:p>
          <w:p w:rsidR="00854BF6" w:rsidRPr="00A70846" w:rsidRDefault="00854BF6" w:rsidP="00A06EA1">
            <w:pPr>
              <w:ind w:firstLine="709"/>
              <w:rPr>
                <w:rFonts w:cs="Arial"/>
              </w:rPr>
            </w:pPr>
          </w:p>
          <w:p w:rsidR="00854BF6" w:rsidRPr="00A70846" w:rsidRDefault="00854BF6" w:rsidP="00A06EA1">
            <w:pPr>
              <w:ind w:firstLine="709"/>
              <w:rPr>
                <w:rFonts w:cs="Arial"/>
              </w:rPr>
            </w:pPr>
          </w:p>
          <w:p w:rsidR="00854BF6" w:rsidRPr="00A70846" w:rsidRDefault="00854BF6" w:rsidP="00A06EA1">
            <w:pPr>
              <w:ind w:firstLine="709"/>
              <w:rPr>
                <w:rFonts w:cs="Arial"/>
              </w:rPr>
            </w:pPr>
            <w:r w:rsidRPr="00A70846">
              <w:rPr>
                <w:rFonts w:cs="Arial"/>
              </w:rPr>
              <w:t>ФИО</w:t>
            </w:r>
          </w:p>
        </w:tc>
      </w:tr>
      <w:tr w:rsidR="00854BF6" w:rsidRPr="00A70846" w:rsidTr="00A06EA1">
        <w:tc>
          <w:tcPr>
            <w:tcW w:w="9889" w:type="dxa"/>
          </w:tcPr>
          <w:p w:rsidR="00854BF6" w:rsidRPr="00A70846" w:rsidRDefault="00854BF6" w:rsidP="00A06EA1">
            <w:pPr>
              <w:rPr>
                <w:rFonts w:cs="Arial"/>
              </w:rPr>
            </w:pPr>
          </w:p>
        </w:tc>
        <w:tc>
          <w:tcPr>
            <w:tcW w:w="4428" w:type="dxa"/>
          </w:tcPr>
          <w:p w:rsidR="00854BF6" w:rsidRPr="00A70846" w:rsidRDefault="00854BF6" w:rsidP="00A06EA1">
            <w:pPr>
              <w:ind w:firstLine="709"/>
              <w:rPr>
                <w:rFonts w:cs="Arial"/>
              </w:rPr>
            </w:pPr>
          </w:p>
        </w:tc>
      </w:tr>
    </w:tbl>
    <w:p w:rsidR="00854BF6" w:rsidRPr="00A70846" w:rsidRDefault="00854BF6" w:rsidP="00854BF6">
      <w:pPr>
        <w:ind w:firstLine="709"/>
        <w:rPr>
          <w:rFonts w:cs="Arial"/>
        </w:rPr>
      </w:pPr>
    </w:p>
    <w:p w:rsidR="00854BF6" w:rsidRPr="00A70846" w:rsidRDefault="00854BF6" w:rsidP="00854BF6">
      <w:pPr>
        <w:ind w:left="3969"/>
        <w:jc w:val="right"/>
        <w:rPr>
          <w:rFonts w:cs="Arial"/>
        </w:rPr>
      </w:pPr>
    </w:p>
    <w:p w:rsidR="00854BF6" w:rsidRDefault="00854BF6" w:rsidP="00854BF6">
      <w:pPr>
        <w:rPr>
          <w:rFonts w:cs="Arial"/>
        </w:rPr>
      </w:pPr>
    </w:p>
    <w:p w:rsidR="00854BF6" w:rsidRDefault="00854BF6" w:rsidP="00854BF6">
      <w:pPr>
        <w:ind w:left="3969"/>
        <w:jc w:val="right"/>
        <w:rPr>
          <w:rFonts w:cs="Arial"/>
        </w:rPr>
      </w:pPr>
    </w:p>
    <w:p w:rsidR="00854BF6" w:rsidRDefault="00854BF6" w:rsidP="00854BF6">
      <w:pPr>
        <w:ind w:left="3969"/>
        <w:jc w:val="right"/>
        <w:rPr>
          <w:rFonts w:cs="Arial"/>
        </w:rPr>
      </w:pPr>
    </w:p>
    <w:p w:rsidR="00854BF6" w:rsidRDefault="00854BF6" w:rsidP="00854BF6">
      <w:pPr>
        <w:ind w:left="3969"/>
        <w:jc w:val="right"/>
        <w:rPr>
          <w:rFonts w:cs="Arial"/>
        </w:rPr>
      </w:pPr>
    </w:p>
    <w:p w:rsidR="00854BF6" w:rsidRPr="00A70846" w:rsidRDefault="00854BF6" w:rsidP="00854BF6">
      <w:pPr>
        <w:ind w:left="3969"/>
        <w:jc w:val="right"/>
        <w:rPr>
          <w:rFonts w:cs="Arial"/>
        </w:rPr>
      </w:pPr>
      <w:r w:rsidRPr="00A70846">
        <w:rPr>
          <w:rFonts w:cs="Arial"/>
        </w:rPr>
        <w:t>Утверждена</w:t>
      </w:r>
    </w:p>
    <w:p w:rsidR="00854BF6" w:rsidRPr="00A70846" w:rsidRDefault="00854BF6" w:rsidP="00854BF6">
      <w:pPr>
        <w:ind w:left="3969"/>
        <w:jc w:val="right"/>
        <w:rPr>
          <w:rFonts w:cs="Arial"/>
        </w:rPr>
      </w:pPr>
      <w:r w:rsidRPr="00A70846">
        <w:rPr>
          <w:rFonts w:cs="Arial"/>
        </w:rPr>
        <w:t>постановлением администрации</w:t>
      </w:r>
    </w:p>
    <w:p w:rsidR="00854BF6" w:rsidRPr="00A70846" w:rsidRDefault="00854BF6" w:rsidP="00854BF6">
      <w:pPr>
        <w:ind w:left="3969"/>
        <w:jc w:val="right"/>
        <w:rPr>
          <w:rFonts w:cs="Arial"/>
        </w:rPr>
      </w:pPr>
      <w:r>
        <w:rPr>
          <w:rFonts w:cs="Arial"/>
        </w:rPr>
        <w:t>Бычковского</w:t>
      </w:r>
      <w:r w:rsidRPr="00A70846">
        <w:rPr>
          <w:rFonts w:cs="Arial"/>
        </w:rPr>
        <w:t xml:space="preserve"> сельского поселения </w:t>
      </w:r>
    </w:p>
    <w:p w:rsidR="00854BF6" w:rsidRPr="00A70846" w:rsidRDefault="00854BF6" w:rsidP="00854BF6">
      <w:pPr>
        <w:ind w:left="3969"/>
        <w:jc w:val="right"/>
        <w:rPr>
          <w:rFonts w:cs="Arial"/>
        </w:rPr>
      </w:pPr>
      <w:r>
        <w:rPr>
          <w:rFonts w:cs="Arial"/>
        </w:rPr>
        <w:t>от 26.05.2025г. № 40</w:t>
      </w:r>
    </w:p>
    <w:p w:rsidR="00854BF6" w:rsidRPr="00A70846" w:rsidRDefault="00854BF6" w:rsidP="00854BF6">
      <w:pPr>
        <w:ind w:firstLine="709"/>
        <w:jc w:val="center"/>
        <w:rPr>
          <w:rFonts w:cs="Arial"/>
        </w:rPr>
      </w:pPr>
      <w:r w:rsidRPr="00A70846">
        <w:rPr>
          <w:rFonts w:cs="Arial"/>
        </w:rPr>
        <w:t>Программа профилактики</w:t>
      </w:r>
    </w:p>
    <w:p w:rsidR="00854BF6" w:rsidRPr="00A70846" w:rsidRDefault="00854BF6" w:rsidP="00854BF6">
      <w:pPr>
        <w:ind w:firstLine="709"/>
        <w:jc w:val="center"/>
        <w:rPr>
          <w:rFonts w:cs="Arial"/>
        </w:rPr>
      </w:pPr>
      <w:r w:rsidRPr="00A70846">
        <w:rPr>
          <w:rFonts w:cs="Arial"/>
        </w:rPr>
        <w:t>рисков причинения вреда (ущерба) охраняемым законом ценностям</w:t>
      </w:r>
    </w:p>
    <w:p w:rsidR="00854BF6" w:rsidRPr="00A70846" w:rsidRDefault="00854BF6" w:rsidP="00854BF6">
      <w:pPr>
        <w:ind w:firstLine="709"/>
        <w:jc w:val="center"/>
        <w:rPr>
          <w:rFonts w:cs="Arial"/>
          <w:bCs/>
          <w:kern w:val="28"/>
        </w:rPr>
      </w:pPr>
      <w:r w:rsidRPr="00A70846">
        <w:rPr>
          <w:rFonts w:cs="Arial"/>
          <w:bCs/>
          <w:kern w:val="28"/>
        </w:rPr>
        <w:t xml:space="preserve">на 2025 год в сфере муниципального контроля </w:t>
      </w:r>
      <w:r w:rsidRPr="00A70846">
        <w:rPr>
          <w:rFonts w:cs="Arial"/>
          <w:bCs/>
          <w:spacing w:val="2"/>
          <w:kern w:val="28"/>
        </w:rPr>
        <w:t xml:space="preserve">на автомобильном транспорте и в дорожном хозяйстве в </w:t>
      </w:r>
      <w:r w:rsidRPr="00A70846">
        <w:rPr>
          <w:rFonts w:cs="Arial"/>
          <w:bCs/>
          <w:kern w:val="28"/>
        </w:rPr>
        <w:t>границах населенных пунктов</w:t>
      </w:r>
    </w:p>
    <w:p w:rsidR="00854BF6" w:rsidRPr="00A70846" w:rsidRDefault="00854BF6" w:rsidP="00854BF6">
      <w:pPr>
        <w:ind w:firstLine="709"/>
        <w:jc w:val="center"/>
        <w:rPr>
          <w:rFonts w:cs="Arial"/>
        </w:rPr>
      </w:pPr>
      <w:r>
        <w:rPr>
          <w:rFonts w:cs="Arial"/>
        </w:rPr>
        <w:t>Бычковского</w:t>
      </w:r>
      <w:r w:rsidRPr="00A70846">
        <w:rPr>
          <w:rFonts w:cs="Arial"/>
        </w:rPr>
        <w:t xml:space="preserve"> сельского поселения Петропавловского муниципального района Воронежской области</w:t>
      </w:r>
    </w:p>
    <w:p w:rsidR="00854BF6" w:rsidRPr="00A70846" w:rsidRDefault="00854BF6" w:rsidP="00854BF6">
      <w:pPr>
        <w:ind w:firstLine="709"/>
        <w:rPr>
          <w:rFonts w:cs="Arial"/>
        </w:rPr>
      </w:pPr>
      <w:r w:rsidRPr="00A70846">
        <w:rPr>
          <w:rFonts w:cs="Arial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контроля </w:t>
      </w:r>
      <w:r w:rsidRPr="00A70846">
        <w:rPr>
          <w:rFonts w:cs="Arial"/>
          <w:spacing w:val="2"/>
        </w:rPr>
        <w:t xml:space="preserve">на автомобильном транспорте и в дорожном хозяйстве в </w:t>
      </w:r>
      <w:r w:rsidRPr="00A70846">
        <w:rPr>
          <w:rFonts w:cs="Arial"/>
        </w:rPr>
        <w:t xml:space="preserve">границах населенных пунктов </w:t>
      </w:r>
      <w:r w:rsidRPr="000D0ECF">
        <w:t>Бычковского</w:t>
      </w:r>
      <w:r w:rsidRPr="00A70846">
        <w:rPr>
          <w:rFonts w:cs="Arial"/>
        </w:rPr>
        <w:t xml:space="preserve"> сельского поселения Петропавловского муниципального района Воронежской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54BF6" w:rsidRPr="00A70846" w:rsidRDefault="00854BF6" w:rsidP="00854BF6">
      <w:pPr>
        <w:autoSpaceDE w:val="0"/>
        <w:autoSpaceDN w:val="0"/>
        <w:adjustRightInd w:val="0"/>
        <w:ind w:firstLine="709"/>
        <w:rPr>
          <w:rFonts w:cs="Arial"/>
        </w:rPr>
      </w:pPr>
      <w:r w:rsidRPr="00A70846">
        <w:rPr>
          <w:rFonts w:cs="Arial"/>
        </w:rPr>
        <w:t xml:space="preserve">Настоящая Программа разработана и подлежит исполнению администрацией </w:t>
      </w:r>
      <w:r>
        <w:rPr>
          <w:rFonts w:cs="Arial"/>
        </w:rPr>
        <w:t>Бычковского</w:t>
      </w:r>
      <w:r w:rsidRPr="00A70846">
        <w:rPr>
          <w:rFonts w:cs="Arial"/>
        </w:rPr>
        <w:t xml:space="preserve"> сельского поселения Петропавловского муниципального района Воронежской области</w:t>
      </w:r>
      <w:r>
        <w:rPr>
          <w:rFonts w:cs="Arial"/>
        </w:rPr>
        <w:t xml:space="preserve"> </w:t>
      </w:r>
      <w:r w:rsidRPr="00A70846">
        <w:rPr>
          <w:rFonts w:cs="Arial"/>
        </w:rPr>
        <w:t>(далее по тексту – администрация).</w:t>
      </w:r>
    </w:p>
    <w:p w:rsidR="00854BF6" w:rsidRPr="00A70846" w:rsidRDefault="00854BF6" w:rsidP="00854BF6">
      <w:pPr>
        <w:ind w:firstLine="709"/>
        <w:rPr>
          <w:rFonts w:cs="Arial"/>
        </w:rPr>
      </w:pPr>
      <w:r w:rsidRPr="00A70846">
        <w:rPr>
          <w:rFonts w:cs="Arial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54BF6" w:rsidRPr="00A70846" w:rsidRDefault="00854BF6" w:rsidP="00854BF6">
      <w:pPr>
        <w:ind w:firstLine="709"/>
        <w:rPr>
          <w:rFonts w:cs="Arial"/>
        </w:rPr>
      </w:pPr>
      <w:r w:rsidRPr="00A70846">
        <w:rPr>
          <w:rFonts w:cs="Arial"/>
        </w:rPr>
        <w:t xml:space="preserve">1.1. Вид муниципального контроля: муниципальный контроль </w:t>
      </w:r>
      <w:r w:rsidRPr="00A70846">
        <w:rPr>
          <w:rFonts w:cs="Arial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70846">
        <w:rPr>
          <w:rFonts w:cs="Arial"/>
        </w:rPr>
        <w:t>границах населенных пунктов.</w:t>
      </w:r>
    </w:p>
    <w:p w:rsidR="00854BF6" w:rsidRPr="007B7A26" w:rsidRDefault="00854BF6" w:rsidP="00854BF6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 w:rsidRPr="00A70846">
        <w:rPr>
          <w:rFonts w:eastAsia="Calibri" w:cs="Arial"/>
        </w:rPr>
        <w:t xml:space="preserve">1.2. </w:t>
      </w:r>
      <w:r w:rsidRPr="007B7A26">
        <w:rPr>
          <w:rFonts w:eastAsia="Calibri" w:cs="Arial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- контролируемые лица) обязательных требований:</w:t>
      </w:r>
    </w:p>
    <w:p w:rsidR="00854BF6" w:rsidRPr="007B7A26" w:rsidRDefault="00854BF6" w:rsidP="00854BF6">
      <w:pPr>
        <w:adjustRightInd w:val="0"/>
        <w:ind w:firstLine="709"/>
        <w:rPr>
          <w:rFonts w:eastAsia="Calibri" w:cs="Arial"/>
        </w:rPr>
      </w:pPr>
      <w:r w:rsidRPr="007B7A26">
        <w:rPr>
          <w:rFonts w:eastAsia="Calibri" w:cs="Arial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значения, расположенных в границах </w:t>
      </w:r>
      <w:r>
        <w:rPr>
          <w:rFonts w:cs="Arial"/>
        </w:rPr>
        <w:t>Бычковского</w:t>
      </w:r>
      <w:r w:rsidRPr="007B7A26">
        <w:rPr>
          <w:rFonts w:cs="Arial"/>
        </w:rPr>
        <w:t xml:space="preserve"> сельского поселения Петропавловского муниципального района Воронежской области </w:t>
      </w:r>
      <w:r w:rsidRPr="007B7A26">
        <w:rPr>
          <w:rFonts w:eastAsia="Calibri" w:cs="Arial"/>
        </w:rPr>
        <w:t>(далее - автомобильные дороги местного значения или автомобильные дороги общего пользования местного значения):</w:t>
      </w:r>
    </w:p>
    <w:p w:rsidR="00854BF6" w:rsidRPr="007B7A26" w:rsidRDefault="00854BF6" w:rsidP="00854BF6">
      <w:pPr>
        <w:adjustRightInd w:val="0"/>
        <w:ind w:firstLine="709"/>
        <w:rPr>
          <w:rFonts w:eastAsia="Calibri" w:cs="Arial"/>
        </w:rPr>
      </w:pPr>
      <w:r w:rsidRPr="007B7A26">
        <w:rPr>
          <w:rFonts w:eastAsia="Calibri" w:cs="Arial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54BF6" w:rsidRPr="007B7A26" w:rsidRDefault="00854BF6" w:rsidP="00854BF6">
      <w:pPr>
        <w:adjustRightInd w:val="0"/>
        <w:ind w:firstLine="709"/>
        <w:rPr>
          <w:rFonts w:eastAsia="Calibri" w:cs="Arial"/>
        </w:rPr>
      </w:pPr>
      <w:r w:rsidRPr="007B7A26">
        <w:rPr>
          <w:rFonts w:eastAsia="Calibri" w:cs="Arial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54BF6" w:rsidRPr="00A70846" w:rsidRDefault="00854BF6" w:rsidP="00854BF6">
      <w:pPr>
        <w:ind w:firstLine="709"/>
        <w:rPr>
          <w:rFonts w:cs="Arial"/>
        </w:rPr>
      </w:pPr>
      <w:r w:rsidRPr="007B7A26">
        <w:rPr>
          <w:rFonts w:eastAsia="Calibri" w:cs="Arial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54BF6" w:rsidRPr="00A70846" w:rsidRDefault="00854BF6" w:rsidP="00854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</w:rPr>
      </w:pPr>
      <w:r w:rsidRPr="00A70846">
        <w:rPr>
          <w:rFonts w:cs="Arial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54BF6" w:rsidRPr="00A70846" w:rsidRDefault="00854BF6" w:rsidP="00854BF6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 w:rsidRPr="00A70846">
        <w:rPr>
          <w:rFonts w:eastAsia="Calibri" w:cs="Arial"/>
        </w:rPr>
        <w:t>Администрацией за 10 месяцев 2024 года проведено 0 проверок соблюдения действующего законодательства Российской Федерации в указанной сфере.</w:t>
      </w:r>
    </w:p>
    <w:p w:rsidR="00854BF6" w:rsidRPr="00A70846" w:rsidRDefault="00854BF6" w:rsidP="00854BF6">
      <w:pPr>
        <w:ind w:firstLine="709"/>
        <w:rPr>
          <w:rFonts w:cs="Arial"/>
        </w:rPr>
      </w:pPr>
      <w:r w:rsidRPr="00A70846">
        <w:rPr>
          <w:rFonts w:cs="Arial"/>
        </w:rPr>
        <w:lastRenderedPageBreak/>
        <w:t>В рамках профилактики</w:t>
      </w:r>
      <w:r w:rsidRPr="00A70846">
        <w:rPr>
          <w:rFonts w:eastAsia="Calibri" w:cs="Arial"/>
          <w:lang w:eastAsia="en-US"/>
        </w:rPr>
        <w:t xml:space="preserve"> рисков причинения вреда (ущерба) охраняемым законом ценностям </w:t>
      </w:r>
      <w:r w:rsidRPr="00A70846">
        <w:rPr>
          <w:rFonts w:cs="Arial"/>
        </w:rPr>
        <w:t>администрацией в 2024 году осуществляются следующие мероприятия:</w:t>
      </w:r>
    </w:p>
    <w:p w:rsidR="00854BF6" w:rsidRPr="00A70846" w:rsidRDefault="00854BF6" w:rsidP="00854BF6">
      <w:pPr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rFonts w:cs="Arial"/>
        </w:rPr>
      </w:pPr>
      <w:r w:rsidRPr="00A70846">
        <w:rPr>
          <w:rFonts w:cs="Arial"/>
        </w:rPr>
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proofErr w:type="gramStart"/>
      <w:r w:rsidRPr="00A70846">
        <w:rPr>
          <w:rFonts w:cs="Arial"/>
        </w:rPr>
        <w:t>текстов</w:t>
      </w:r>
      <w:proofErr w:type="gramEnd"/>
      <w:r w:rsidRPr="00A70846">
        <w:rPr>
          <w:rFonts w:cs="Arial"/>
        </w:rPr>
        <w:t xml:space="preserve"> соответствующих нормативных правовых актов;</w:t>
      </w:r>
    </w:p>
    <w:p w:rsidR="00854BF6" w:rsidRPr="00A70846" w:rsidRDefault="00854BF6" w:rsidP="00854BF6">
      <w:pPr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rFonts w:cs="Arial"/>
        </w:rPr>
      </w:pPr>
      <w:r w:rsidRPr="00A70846">
        <w:rPr>
          <w:rFonts w:cs="Arial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854BF6" w:rsidRPr="00A70846" w:rsidRDefault="00854BF6" w:rsidP="00854BF6">
      <w:pPr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rFonts w:cs="Arial"/>
        </w:rPr>
      </w:pPr>
      <w:r w:rsidRPr="00A70846">
        <w:rPr>
          <w:rFonts w:cs="Arial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54BF6" w:rsidRPr="00A70846" w:rsidRDefault="00854BF6" w:rsidP="00854BF6">
      <w:pPr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rFonts w:cs="Arial"/>
        </w:rPr>
      </w:pPr>
      <w:r w:rsidRPr="00A70846">
        <w:rPr>
          <w:rFonts w:cs="Arial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54BF6" w:rsidRPr="00A70846" w:rsidRDefault="00854BF6" w:rsidP="00854BF6">
      <w:pPr>
        <w:tabs>
          <w:tab w:val="left" w:pos="851"/>
        </w:tabs>
        <w:ind w:firstLine="709"/>
        <w:rPr>
          <w:rFonts w:cs="Arial"/>
        </w:rPr>
      </w:pPr>
      <w:r w:rsidRPr="00A70846">
        <w:rPr>
          <w:rFonts w:cs="Arial"/>
        </w:rPr>
        <w:t>За 10 месяцев 2024 года администрацией выдано 0 предостережений о недопустимости нарушения обязательных требований.</w:t>
      </w:r>
    </w:p>
    <w:p w:rsidR="00854BF6" w:rsidRPr="00A70846" w:rsidRDefault="00854BF6" w:rsidP="00854BF6">
      <w:pPr>
        <w:ind w:firstLine="709"/>
        <w:rPr>
          <w:rFonts w:cs="Arial"/>
        </w:rPr>
      </w:pPr>
      <w:r w:rsidRPr="00A70846">
        <w:rPr>
          <w:rFonts w:cs="Arial"/>
          <w:shd w:val="clear" w:color="auto" w:fill="FFFFFF"/>
        </w:rPr>
        <w:t>2. Цели и задачи реализации Программы</w:t>
      </w:r>
    </w:p>
    <w:p w:rsidR="00854BF6" w:rsidRPr="00A70846" w:rsidRDefault="00854BF6" w:rsidP="00854BF6">
      <w:pPr>
        <w:ind w:firstLine="709"/>
        <w:rPr>
          <w:rFonts w:cs="Arial"/>
        </w:rPr>
      </w:pPr>
      <w:r w:rsidRPr="00A70846">
        <w:rPr>
          <w:rFonts w:cs="Arial"/>
        </w:rPr>
        <w:t>2.1. Целями профилактической работы являются:</w:t>
      </w:r>
    </w:p>
    <w:p w:rsidR="00854BF6" w:rsidRPr="007B7A26" w:rsidRDefault="00854BF6" w:rsidP="00854BF6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7B7A26">
        <w:rPr>
          <w:rFonts w:eastAsia="Calibri" w:cs="Arial"/>
        </w:rPr>
        <w:t>1) стимулирование добросовестного соблюдения обязательных требований всеми контролируемыми лицами;</w:t>
      </w:r>
    </w:p>
    <w:p w:rsidR="00854BF6" w:rsidRPr="007B7A26" w:rsidRDefault="00854BF6" w:rsidP="00854BF6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7B7A26">
        <w:rPr>
          <w:rFonts w:eastAsia="Calibri" w:cs="Arial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54BF6" w:rsidRDefault="00854BF6" w:rsidP="00854BF6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7B7A26">
        <w:rPr>
          <w:rFonts w:eastAsia="Calibri"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54BF6" w:rsidRPr="00A70846" w:rsidRDefault="00854BF6" w:rsidP="00854BF6">
      <w:pPr>
        <w:ind w:firstLine="709"/>
        <w:rPr>
          <w:rFonts w:cs="Arial"/>
        </w:rPr>
      </w:pPr>
      <w:r w:rsidRPr="00A70846">
        <w:rPr>
          <w:rFonts w:cs="Arial"/>
        </w:rPr>
        <w:t>2.2. Задачами профилактической работы являются:</w:t>
      </w:r>
    </w:p>
    <w:p w:rsidR="00854BF6" w:rsidRPr="00A70846" w:rsidRDefault="00854BF6" w:rsidP="00854BF6">
      <w:pPr>
        <w:ind w:firstLine="709"/>
        <w:rPr>
          <w:rFonts w:cs="Arial"/>
        </w:rPr>
      </w:pPr>
      <w:r w:rsidRPr="00A70846">
        <w:rPr>
          <w:rFonts w:cs="Arial"/>
        </w:rPr>
        <w:t>1) укрепление системы профилактики нарушений обязательных требований;</w:t>
      </w:r>
    </w:p>
    <w:p w:rsidR="00854BF6" w:rsidRPr="00A70846" w:rsidRDefault="00854BF6" w:rsidP="00854BF6">
      <w:pPr>
        <w:ind w:firstLine="709"/>
        <w:rPr>
          <w:rFonts w:cs="Arial"/>
        </w:rPr>
      </w:pPr>
      <w:r w:rsidRPr="00A70846">
        <w:rPr>
          <w:rFonts w:cs="Arial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54BF6" w:rsidRPr="00A70846" w:rsidRDefault="00854BF6" w:rsidP="00854BF6">
      <w:pPr>
        <w:ind w:firstLine="709"/>
        <w:rPr>
          <w:rFonts w:cs="Arial"/>
        </w:rPr>
      </w:pPr>
      <w:r w:rsidRPr="00A70846">
        <w:rPr>
          <w:rFonts w:cs="Arial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54BF6" w:rsidRPr="00A70846" w:rsidRDefault="00854BF6" w:rsidP="00854BF6">
      <w:pPr>
        <w:ind w:firstLine="709"/>
        <w:rPr>
          <w:rFonts w:cs="Arial"/>
          <w:shd w:val="clear" w:color="auto" w:fill="FFFFFF"/>
        </w:rPr>
      </w:pPr>
    </w:p>
    <w:p w:rsidR="00854BF6" w:rsidRPr="00EE115C" w:rsidRDefault="00854BF6" w:rsidP="00854BF6">
      <w:pPr>
        <w:autoSpaceDE w:val="0"/>
        <w:autoSpaceDN w:val="0"/>
        <w:adjustRightInd w:val="0"/>
        <w:ind w:firstLine="708"/>
        <w:rPr>
          <w:rFonts w:eastAsiaTheme="minorHAnsi" w:cs="Arial"/>
          <w:lang w:eastAsia="en-US"/>
        </w:rPr>
      </w:pPr>
      <w:r w:rsidRPr="00EE115C">
        <w:rPr>
          <w:rFonts w:cs="Arial"/>
          <w:shd w:val="clear" w:color="auto" w:fill="FFFFFF"/>
        </w:rPr>
        <w:t xml:space="preserve">3. </w:t>
      </w:r>
      <w:r w:rsidRPr="00EE115C">
        <w:rPr>
          <w:rFonts w:eastAsiaTheme="minorHAnsi" w:cs="Arial"/>
          <w:lang w:eastAsia="en-US"/>
        </w:rPr>
        <w:t xml:space="preserve"> 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410"/>
        <w:gridCol w:w="2143"/>
        <w:gridCol w:w="2410"/>
        <w:gridCol w:w="1856"/>
      </w:tblGrid>
      <w:tr w:rsidR="00854BF6" w:rsidRPr="00EE115C" w:rsidTr="00A06EA1">
        <w:tc>
          <w:tcPr>
            <w:tcW w:w="510" w:type="dxa"/>
            <w:shd w:val="clear" w:color="auto" w:fill="auto"/>
          </w:tcPr>
          <w:p w:rsidR="00854BF6" w:rsidRPr="00EE115C" w:rsidRDefault="00854BF6" w:rsidP="00A06EA1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№</w:t>
            </w:r>
          </w:p>
          <w:p w:rsidR="00854BF6" w:rsidRPr="00EE115C" w:rsidRDefault="00854BF6" w:rsidP="00A06EA1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п/п</w:t>
            </w:r>
          </w:p>
        </w:tc>
        <w:tc>
          <w:tcPr>
            <w:tcW w:w="2498" w:type="dxa"/>
            <w:shd w:val="clear" w:color="auto" w:fill="auto"/>
          </w:tcPr>
          <w:p w:rsidR="00854BF6" w:rsidRPr="00EE115C" w:rsidRDefault="00854BF6" w:rsidP="00A06EA1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Наименование мероприятия</w:t>
            </w:r>
          </w:p>
        </w:tc>
        <w:tc>
          <w:tcPr>
            <w:tcW w:w="2190" w:type="dxa"/>
            <w:shd w:val="clear" w:color="auto" w:fill="auto"/>
          </w:tcPr>
          <w:p w:rsidR="00854BF6" w:rsidRPr="00EE115C" w:rsidRDefault="00854BF6" w:rsidP="00A06EA1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Сведения о мероприятии</w:t>
            </w:r>
          </w:p>
        </w:tc>
        <w:tc>
          <w:tcPr>
            <w:tcW w:w="2498" w:type="dxa"/>
            <w:shd w:val="clear" w:color="auto" w:fill="auto"/>
          </w:tcPr>
          <w:p w:rsidR="00854BF6" w:rsidRPr="00EE115C" w:rsidRDefault="00854BF6" w:rsidP="00A06EA1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Срок реализации</w:t>
            </w:r>
          </w:p>
        </w:tc>
        <w:tc>
          <w:tcPr>
            <w:tcW w:w="1875" w:type="dxa"/>
            <w:shd w:val="clear" w:color="auto" w:fill="auto"/>
          </w:tcPr>
          <w:p w:rsidR="00854BF6" w:rsidRPr="00EE115C" w:rsidRDefault="00854BF6" w:rsidP="00A06EA1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Ответственное должностное лицо</w:t>
            </w:r>
          </w:p>
        </w:tc>
      </w:tr>
      <w:tr w:rsidR="00854BF6" w:rsidRPr="00EE115C" w:rsidTr="00A06EA1">
        <w:tc>
          <w:tcPr>
            <w:tcW w:w="510" w:type="dxa"/>
            <w:shd w:val="clear" w:color="auto" w:fill="auto"/>
          </w:tcPr>
          <w:p w:rsidR="00854BF6" w:rsidRPr="00EE115C" w:rsidRDefault="00854BF6" w:rsidP="00A06EA1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1</w:t>
            </w:r>
          </w:p>
        </w:tc>
        <w:tc>
          <w:tcPr>
            <w:tcW w:w="2498" w:type="dxa"/>
            <w:shd w:val="clear" w:color="auto" w:fill="auto"/>
          </w:tcPr>
          <w:p w:rsidR="00854BF6" w:rsidRPr="00EE115C" w:rsidRDefault="00854BF6" w:rsidP="00A06EA1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 xml:space="preserve">Информирование </w:t>
            </w:r>
          </w:p>
        </w:tc>
        <w:tc>
          <w:tcPr>
            <w:tcW w:w="2190" w:type="dxa"/>
            <w:shd w:val="clear" w:color="auto" w:fill="auto"/>
          </w:tcPr>
          <w:p w:rsidR="00854BF6" w:rsidRPr="00EE115C" w:rsidRDefault="00854BF6" w:rsidP="00A06EA1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 xml:space="preserve">Информирование осуществляется посредством размещения соответствующих сведений по вопросам </w:t>
            </w:r>
            <w:r w:rsidRPr="00EE115C">
              <w:rPr>
                <w:rFonts w:eastAsiaTheme="minorHAnsi" w:cs="Arial"/>
                <w:lang w:eastAsia="en-US"/>
              </w:rPr>
              <w:lastRenderedPageBreak/>
              <w:t>соблюдения обязательных требований на официальном сайте администрации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498" w:type="dxa"/>
            <w:shd w:val="clear" w:color="auto" w:fill="auto"/>
          </w:tcPr>
          <w:p w:rsidR="00854BF6" w:rsidRPr="00EE115C" w:rsidRDefault="00854BF6" w:rsidP="00A06EA1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lastRenderedPageBreak/>
              <w:t xml:space="preserve">Постоянно </w:t>
            </w:r>
          </w:p>
        </w:tc>
        <w:tc>
          <w:tcPr>
            <w:tcW w:w="1875" w:type="dxa"/>
            <w:shd w:val="clear" w:color="auto" w:fill="auto"/>
          </w:tcPr>
          <w:p w:rsidR="00854BF6" w:rsidRPr="00EE115C" w:rsidRDefault="00854BF6" w:rsidP="00A06EA1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 xml:space="preserve">Специалист администрации, в должностные обязанности которого входит </w:t>
            </w:r>
            <w:r w:rsidRPr="00EE115C">
              <w:rPr>
                <w:rFonts w:eastAsiaTheme="minorHAnsi" w:cs="Arial"/>
                <w:lang w:eastAsia="en-US"/>
              </w:rPr>
              <w:lastRenderedPageBreak/>
              <w:t>осуществление муниципального контроля</w:t>
            </w:r>
          </w:p>
        </w:tc>
      </w:tr>
      <w:tr w:rsidR="00854BF6" w:rsidRPr="00EE115C" w:rsidTr="00A06EA1">
        <w:tc>
          <w:tcPr>
            <w:tcW w:w="510" w:type="dxa"/>
            <w:shd w:val="clear" w:color="auto" w:fill="auto"/>
          </w:tcPr>
          <w:p w:rsidR="00854BF6" w:rsidRPr="00EE115C" w:rsidRDefault="00854BF6" w:rsidP="00A06EA1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lastRenderedPageBreak/>
              <w:t>2</w:t>
            </w:r>
          </w:p>
        </w:tc>
        <w:tc>
          <w:tcPr>
            <w:tcW w:w="2498" w:type="dxa"/>
            <w:shd w:val="clear" w:color="auto" w:fill="auto"/>
          </w:tcPr>
          <w:p w:rsidR="00854BF6" w:rsidRPr="00EE115C" w:rsidRDefault="00854BF6" w:rsidP="00A06EA1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 xml:space="preserve">Консультирование </w:t>
            </w:r>
          </w:p>
        </w:tc>
        <w:tc>
          <w:tcPr>
            <w:tcW w:w="2190" w:type="dxa"/>
            <w:shd w:val="clear" w:color="auto" w:fill="auto"/>
          </w:tcPr>
          <w:p w:rsidR="00854BF6" w:rsidRPr="00EE115C" w:rsidRDefault="00854BF6" w:rsidP="00A06EA1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Осуществляется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854BF6" w:rsidRPr="00EE115C" w:rsidRDefault="00854BF6" w:rsidP="00A06EA1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</w:rPr>
            </w:pPr>
            <w:r w:rsidRPr="00EE115C">
              <w:rPr>
                <w:rFonts w:cs="Arial"/>
              </w:rPr>
              <w:t>1) организация и осуществление муниципального контроля на автомобильном транспорте;</w:t>
            </w:r>
          </w:p>
          <w:p w:rsidR="00854BF6" w:rsidRPr="00EE115C" w:rsidRDefault="00854BF6" w:rsidP="00A06EA1">
            <w:pPr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contextualSpacing/>
              <w:rPr>
                <w:rFonts w:cs="Arial"/>
              </w:rPr>
            </w:pPr>
            <w:r w:rsidRPr="00EE115C">
              <w:rPr>
                <w:rFonts w:cs="Arial"/>
              </w:rPr>
              <w:t>2) порядок осуществления контрольных мероприятий;</w:t>
            </w:r>
          </w:p>
          <w:p w:rsidR="00854BF6" w:rsidRPr="00EE115C" w:rsidRDefault="00854BF6" w:rsidP="00A06EA1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</w:rPr>
            </w:pPr>
            <w:r w:rsidRPr="00EE115C">
              <w:rPr>
                <w:rFonts w:cs="Arial"/>
              </w:rPr>
              <w:t xml:space="preserve">3) порядок обжалования действий (бездействия) должностных лиц, уполномоченных осуществлять муниципальный контроль на автомобильном </w:t>
            </w:r>
            <w:r w:rsidRPr="00EE115C">
              <w:rPr>
                <w:rFonts w:cs="Arial"/>
              </w:rPr>
              <w:lastRenderedPageBreak/>
              <w:t>транспорте;</w:t>
            </w:r>
          </w:p>
          <w:p w:rsidR="00854BF6" w:rsidRPr="00EE115C" w:rsidRDefault="00854BF6" w:rsidP="00A06EA1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</w:rPr>
            </w:pPr>
            <w:r w:rsidRPr="00EE115C">
              <w:rPr>
                <w:rFonts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498" w:type="dxa"/>
            <w:shd w:val="clear" w:color="auto" w:fill="auto"/>
          </w:tcPr>
          <w:p w:rsidR="00854BF6" w:rsidRPr="00EE115C" w:rsidRDefault="00854BF6" w:rsidP="00A06EA1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lastRenderedPageBreak/>
              <w:t>Постоянно (при обращении контролируемых лиц и их представителей)</w:t>
            </w:r>
          </w:p>
        </w:tc>
        <w:tc>
          <w:tcPr>
            <w:tcW w:w="1875" w:type="dxa"/>
            <w:shd w:val="clear" w:color="auto" w:fill="auto"/>
          </w:tcPr>
          <w:p w:rsidR="00854BF6" w:rsidRPr="00EE115C" w:rsidRDefault="00854BF6" w:rsidP="00A06EA1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854BF6" w:rsidRPr="00EE115C" w:rsidTr="00A06EA1">
        <w:tc>
          <w:tcPr>
            <w:tcW w:w="510" w:type="dxa"/>
            <w:shd w:val="clear" w:color="auto" w:fill="auto"/>
          </w:tcPr>
          <w:p w:rsidR="00854BF6" w:rsidRPr="00EE115C" w:rsidRDefault="00854BF6" w:rsidP="00A06EA1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lastRenderedPageBreak/>
              <w:t>3</w:t>
            </w:r>
          </w:p>
        </w:tc>
        <w:tc>
          <w:tcPr>
            <w:tcW w:w="2498" w:type="dxa"/>
            <w:shd w:val="clear" w:color="auto" w:fill="auto"/>
          </w:tcPr>
          <w:p w:rsidR="00854BF6" w:rsidRPr="00EE115C" w:rsidRDefault="00854BF6" w:rsidP="00A06EA1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Профилактический визит (обязательный профилактический визит, профилактический визит по инициативе контролируемого лица)</w:t>
            </w:r>
          </w:p>
        </w:tc>
        <w:tc>
          <w:tcPr>
            <w:tcW w:w="2190" w:type="dxa"/>
            <w:shd w:val="clear" w:color="auto" w:fill="auto"/>
          </w:tcPr>
          <w:p w:rsidR="00854BF6" w:rsidRPr="00EE115C" w:rsidRDefault="00854BF6" w:rsidP="00A06EA1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 xml:space="preserve">Осуществляется в соответствии со ст.ст.52, 52.1 и 52.2 Федерального закона № 248-ФЗ.  </w:t>
            </w:r>
          </w:p>
        </w:tc>
        <w:tc>
          <w:tcPr>
            <w:tcW w:w="2498" w:type="dxa"/>
            <w:shd w:val="clear" w:color="auto" w:fill="auto"/>
          </w:tcPr>
          <w:p w:rsidR="00854BF6" w:rsidRPr="00EE115C" w:rsidRDefault="00854BF6" w:rsidP="00A06EA1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Первый, второй, третий, четвертый кварталы 2025 года (при наличии предусмотренных законом оснований)</w:t>
            </w:r>
          </w:p>
        </w:tc>
        <w:tc>
          <w:tcPr>
            <w:tcW w:w="1875" w:type="dxa"/>
            <w:shd w:val="clear" w:color="auto" w:fill="auto"/>
          </w:tcPr>
          <w:p w:rsidR="00854BF6" w:rsidRPr="00EE115C" w:rsidRDefault="00854BF6" w:rsidP="00A06EA1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854BF6" w:rsidRPr="00EE115C" w:rsidTr="00A06EA1">
        <w:tc>
          <w:tcPr>
            <w:tcW w:w="510" w:type="dxa"/>
            <w:shd w:val="clear" w:color="auto" w:fill="auto"/>
          </w:tcPr>
          <w:p w:rsidR="00854BF6" w:rsidRPr="00EE115C" w:rsidRDefault="00854BF6" w:rsidP="00A06EA1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4</w:t>
            </w:r>
          </w:p>
        </w:tc>
        <w:tc>
          <w:tcPr>
            <w:tcW w:w="2498" w:type="dxa"/>
            <w:shd w:val="clear" w:color="auto" w:fill="auto"/>
          </w:tcPr>
          <w:p w:rsidR="00854BF6" w:rsidRPr="00EE115C" w:rsidRDefault="00854BF6" w:rsidP="00A06EA1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 xml:space="preserve">Объявление предостережения </w:t>
            </w:r>
          </w:p>
        </w:tc>
        <w:tc>
          <w:tcPr>
            <w:tcW w:w="2190" w:type="dxa"/>
            <w:shd w:val="clear" w:color="auto" w:fill="auto"/>
          </w:tcPr>
          <w:p w:rsidR="00854BF6" w:rsidRPr="00EE115C" w:rsidRDefault="00854BF6" w:rsidP="00A06EA1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 xml:space="preserve">Осуществляется в соответствии со ст.49 Федерального закона </w:t>
            </w:r>
          </w:p>
          <w:p w:rsidR="00854BF6" w:rsidRPr="00EE115C" w:rsidRDefault="00854BF6" w:rsidP="00A06EA1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№ 248-ФЗ</w:t>
            </w:r>
          </w:p>
        </w:tc>
        <w:tc>
          <w:tcPr>
            <w:tcW w:w="2498" w:type="dxa"/>
            <w:shd w:val="clear" w:color="auto" w:fill="auto"/>
          </w:tcPr>
          <w:p w:rsidR="00854BF6" w:rsidRPr="00EE115C" w:rsidRDefault="00854BF6" w:rsidP="00A06EA1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В течение года</w:t>
            </w:r>
          </w:p>
        </w:tc>
        <w:tc>
          <w:tcPr>
            <w:tcW w:w="1875" w:type="dxa"/>
            <w:shd w:val="clear" w:color="auto" w:fill="auto"/>
          </w:tcPr>
          <w:p w:rsidR="00854BF6" w:rsidRPr="00EE115C" w:rsidRDefault="00854BF6" w:rsidP="00A06EA1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854BF6" w:rsidRPr="00EE115C" w:rsidTr="00A06EA1">
        <w:tc>
          <w:tcPr>
            <w:tcW w:w="510" w:type="dxa"/>
            <w:shd w:val="clear" w:color="auto" w:fill="auto"/>
          </w:tcPr>
          <w:p w:rsidR="00854BF6" w:rsidRPr="00EE115C" w:rsidRDefault="00854BF6" w:rsidP="00A06EA1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5</w:t>
            </w:r>
          </w:p>
        </w:tc>
        <w:tc>
          <w:tcPr>
            <w:tcW w:w="2498" w:type="dxa"/>
            <w:shd w:val="clear" w:color="auto" w:fill="auto"/>
          </w:tcPr>
          <w:p w:rsidR="00854BF6" w:rsidRPr="00EE115C" w:rsidRDefault="00854BF6" w:rsidP="00A06EA1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2190" w:type="dxa"/>
            <w:shd w:val="clear" w:color="auto" w:fill="auto"/>
          </w:tcPr>
          <w:p w:rsidR="00854BF6" w:rsidRPr="00EE115C" w:rsidRDefault="00854BF6" w:rsidP="00A06EA1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 xml:space="preserve">Осуществляется в соответствии со ст.47 Федерального закона </w:t>
            </w:r>
          </w:p>
          <w:p w:rsidR="00854BF6" w:rsidRPr="00EE115C" w:rsidRDefault="00854BF6" w:rsidP="00A06E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№ 248-ФЗ</w:t>
            </w:r>
          </w:p>
          <w:p w:rsidR="00854BF6" w:rsidRPr="00EE115C" w:rsidRDefault="00854BF6" w:rsidP="00A06EA1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</w:p>
        </w:tc>
        <w:tc>
          <w:tcPr>
            <w:tcW w:w="2498" w:type="dxa"/>
            <w:shd w:val="clear" w:color="auto" w:fill="auto"/>
          </w:tcPr>
          <w:p w:rsidR="00854BF6" w:rsidRPr="00EE115C" w:rsidRDefault="00854BF6" w:rsidP="00A06EA1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875" w:type="dxa"/>
            <w:shd w:val="clear" w:color="auto" w:fill="auto"/>
          </w:tcPr>
          <w:p w:rsidR="00854BF6" w:rsidRPr="00EE115C" w:rsidRDefault="00854BF6" w:rsidP="00A06EA1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854BF6" w:rsidRPr="00EE115C" w:rsidRDefault="00854BF6" w:rsidP="00854BF6">
      <w:pPr>
        <w:ind w:firstLine="709"/>
        <w:rPr>
          <w:rFonts w:cs="Arial"/>
        </w:rPr>
      </w:pPr>
    </w:p>
    <w:p w:rsidR="00854BF6" w:rsidRPr="00A70846" w:rsidRDefault="00854BF6" w:rsidP="00854BF6">
      <w:pPr>
        <w:ind w:firstLine="709"/>
        <w:rPr>
          <w:rFonts w:cs="Arial"/>
          <w:shd w:val="clear" w:color="auto" w:fill="FFFFFF"/>
        </w:rPr>
      </w:pPr>
      <w:r w:rsidRPr="00A70846">
        <w:rPr>
          <w:rFonts w:cs="Arial"/>
          <w:shd w:val="clear" w:color="auto" w:fill="FFFFFF"/>
        </w:rPr>
        <w:t>4. Показатели результативности и эффективности Программы</w:t>
      </w:r>
    </w:p>
    <w:p w:rsidR="00854BF6" w:rsidRPr="00A70846" w:rsidRDefault="00854BF6" w:rsidP="00854BF6">
      <w:pPr>
        <w:ind w:firstLine="709"/>
        <w:rPr>
          <w:rFonts w:cs="Arial"/>
        </w:rPr>
      </w:pPr>
    </w:p>
    <w:tbl>
      <w:tblPr>
        <w:tblW w:w="96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6506"/>
        <w:gridCol w:w="2519"/>
      </w:tblGrid>
      <w:tr w:rsidR="00854BF6" w:rsidRPr="00A70846" w:rsidTr="00A06EA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4BF6" w:rsidRPr="00A70846" w:rsidRDefault="00854BF6" w:rsidP="00A06EA1">
            <w:pPr>
              <w:rPr>
                <w:rFonts w:cs="Arial"/>
              </w:rPr>
            </w:pPr>
            <w:r w:rsidRPr="00A70846">
              <w:rPr>
                <w:rFonts w:cs="Arial"/>
              </w:rPr>
              <w:lastRenderedPageBreak/>
              <w:t>№</w:t>
            </w:r>
          </w:p>
          <w:p w:rsidR="00854BF6" w:rsidRPr="00A70846" w:rsidRDefault="00854BF6" w:rsidP="00A06EA1">
            <w:pPr>
              <w:rPr>
                <w:rFonts w:cs="Arial"/>
              </w:rPr>
            </w:pPr>
            <w:r w:rsidRPr="00A70846">
              <w:rPr>
                <w:rFonts w:cs="Arial"/>
              </w:rPr>
              <w:t>п/п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4BF6" w:rsidRPr="00A70846" w:rsidRDefault="00854BF6" w:rsidP="00A06EA1">
            <w:pPr>
              <w:rPr>
                <w:rFonts w:cs="Arial"/>
              </w:rPr>
            </w:pPr>
            <w:r w:rsidRPr="00A70846">
              <w:rPr>
                <w:rFonts w:cs="Arial"/>
              </w:rPr>
              <w:t>Наименование показателя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4BF6" w:rsidRPr="00A70846" w:rsidRDefault="00854BF6" w:rsidP="00A06EA1">
            <w:pPr>
              <w:rPr>
                <w:rFonts w:cs="Arial"/>
              </w:rPr>
            </w:pPr>
            <w:r w:rsidRPr="00A70846">
              <w:rPr>
                <w:rFonts w:cs="Arial"/>
              </w:rPr>
              <w:t>Величина</w:t>
            </w:r>
          </w:p>
        </w:tc>
      </w:tr>
      <w:tr w:rsidR="00854BF6" w:rsidRPr="00A70846" w:rsidTr="00A06EA1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4BF6" w:rsidRPr="00A70846" w:rsidRDefault="00854BF6" w:rsidP="00A06EA1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A70846">
              <w:rPr>
                <w:rFonts w:cs="Arial"/>
              </w:rPr>
              <w:t>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4BF6" w:rsidRPr="00A70846" w:rsidRDefault="00854BF6" w:rsidP="00A06EA1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A70846">
              <w:rPr>
                <w:rFonts w:eastAsia="Calibri" w:cs="Arial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A70846">
                <w:rPr>
                  <w:rFonts w:eastAsia="Calibri" w:cs="Arial"/>
                </w:rPr>
                <w:t>2021 г</w:t>
              </w:r>
            </w:smartTag>
            <w:r w:rsidRPr="00A70846">
              <w:rPr>
                <w:rFonts w:eastAsia="Calibri" w:cs="Arial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854BF6" w:rsidRPr="00A70846" w:rsidRDefault="00854BF6" w:rsidP="00A06EA1">
            <w:pPr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4BF6" w:rsidRPr="00A70846" w:rsidRDefault="00854BF6" w:rsidP="00A06EA1">
            <w:pPr>
              <w:rPr>
                <w:rFonts w:cs="Arial"/>
              </w:rPr>
            </w:pPr>
            <w:r w:rsidRPr="00A70846">
              <w:rPr>
                <w:rFonts w:cs="Arial"/>
              </w:rPr>
              <w:t>100%</w:t>
            </w:r>
          </w:p>
        </w:tc>
      </w:tr>
      <w:tr w:rsidR="00854BF6" w:rsidRPr="00A70846" w:rsidTr="00A06EA1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4BF6" w:rsidRPr="00A70846" w:rsidRDefault="00854BF6" w:rsidP="00A06EA1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A70846">
              <w:rPr>
                <w:rFonts w:cs="Arial"/>
              </w:rPr>
              <w:t>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4BF6" w:rsidRPr="00A70846" w:rsidRDefault="00854BF6" w:rsidP="00A06EA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70846">
              <w:rPr>
                <w:rFonts w:cs="Arial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54BF6" w:rsidRPr="00A70846" w:rsidRDefault="00854BF6" w:rsidP="00A06EA1">
            <w:pPr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4BF6" w:rsidRPr="00A70846" w:rsidRDefault="00854BF6" w:rsidP="00A06EA1">
            <w:pPr>
              <w:rPr>
                <w:rFonts w:cs="Arial"/>
              </w:rPr>
            </w:pPr>
            <w:r w:rsidRPr="00A70846">
              <w:rPr>
                <w:rFonts w:cs="Arial"/>
              </w:rPr>
              <w:t>Исполнено /</w:t>
            </w:r>
          </w:p>
          <w:p w:rsidR="00854BF6" w:rsidRPr="00A70846" w:rsidRDefault="00854BF6" w:rsidP="00A06EA1">
            <w:pPr>
              <w:rPr>
                <w:rFonts w:cs="Arial"/>
              </w:rPr>
            </w:pPr>
            <w:r w:rsidRPr="00A70846">
              <w:rPr>
                <w:rFonts w:cs="Arial"/>
              </w:rPr>
              <w:t>Не исполнено</w:t>
            </w:r>
          </w:p>
        </w:tc>
      </w:tr>
      <w:tr w:rsidR="00854BF6" w:rsidRPr="00A70846" w:rsidTr="00A06EA1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4BF6" w:rsidRPr="00A70846" w:rsidRDefault="00854BF6" w:rsidP="00A06EA1">
            <w:pPr>
              <w:widowControl w:val="0"/>
              <w:rPr>
                <w:rFonts w:eastAsia="Courier New" w:cs="Arial"/>
              </w:rPr>
            </w:pPr>
            <w:r w:rsidRPr="00A70846">
              <w:rPr>
                <w:rFonts w:cs="Arial"/>
                <w:shd w:val="clear" w:color="auto" w:fill="FFFFFF"/>
              </w:rPr>
              <w:t>3.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4BF6" w:rsidRPr="00A70846" w:rsidRDefault="00854BF6" w:rsidP="00A06EA1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A70846">
              <w:rPr>
                <w:rFonts w:eastAsia="Calibri" w:cs="Arial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4BF6" w:rsidRPr="00A70846" w:rsidRDefault="00854BF6" w:rsidP="00A06EA1">
            <w:pPr>
              <w:rPr>
                <w:rFonts w:cs="Arial"/>
              </w:rPr>
            </w:pPr>
            <w:r w:rsidRPr="00A70846">
              <w:rPr>
                <w:rFonts w:cs="Arial"/>
              </w:rPr>
              <w:t>20% и более</w:t>
            </w:r>
          </w:p>
        </w:tc>
      </w:tr>
      <w:tr w:rsidR="00854BF6" w:rsidRPr="00A70846" w:rsidTr="00A06EA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4BF6" w:rsidRPr="00A70846" w:rsidRDefault="00854BF6" w:rsidP="00A06EA1">
            <w:pPr>
              <w:widowControl w:val="0"/>
              <w:rPr>
                <w:rFonts w:cs="Arial"/>
              </w:rPr>
            </w:pPr>
            <w:r w:rsidRPr="00A70846">
              <w:rPr>
                <w:rFonts w:cs="Arial"/>
                <w:shd w:val="clear" w:color="auto" w:fill="FFFFFF"/>
              </w:rPr>
              <w:t>4.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4BF6" w:rsidRPr="00A70846" w:rsidRDefault="00854BF6" w:rsidP="00A06EA1">
            <w:pPr>
              <w:widowControl w:val="0"/>
              <w:rPr>
                <w:rFonts w:cs="Arial"/>
              </w:rPr>
            </w:pPr>
            <w:r w:rsidRPr="00A70846">
              <w:rPr>
                <w:rFonts w:cs="Arial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54BF6" w:rsidRPr="00A70846" w:rsidRDefault="00854BF6" w:rsidP="00A06EA1">
            <w:pPr>
              <w:widowControl w:val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4BF6" w:rsidRPr="00A70846" w:rsidRDefault="00854BF6" w:rsidP="00A06EA1">
            <w:pPr>
              <w:widowControl w:val="0"/>
              <w:rPr>
                <w:rFonts w:cs="Arial"/>
              </w:rPr>
            </w:pPr>
            <w:r w:rsidRPr="00A70846">
              <w:rPr>
                <w:rFonts w:cs="Arial"/>
              </w:rPr>
              <w:t>100%</w:t>
            </w:r>
          </w:p>
        </w:tc>
      </w:tr>
    </w:tbl>
    <w:p w:rsidR="00854BF6" w:rsidRDefault="00854BF6" w:rsidP="00854BF6"/>
    <w:p w:rsidR="00156E68" w:rsidRDefault="00156E68" w:rsidP="000F38E6">
      <w:pPr>
        <w:overflowPunct w:val="0"/>
        <w:autoSpaceDE w:val="0"/>
        <w:autoSpaceDN w:val="0"/>
        <w:adjustRightInd w:val="0"/>
        <w:ind w:firstLine="284"/>
        <w:jc w:val="center"/>
      </w:pPr>
    </w:p>
    <w:sectPr w:rsidR="0015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7556B"/>
    <w:multiLevelType w:val="multilevel"/>
    <w:tmpl w:val="1697556B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/>
      </w:rPr>
    </w:lvl>
  </w:abstractNum>
  <w:abstractNum w:abstractNumId="1" w15:restartNumberingAfterBreak="0">
    <w:nsid w:val="1D05718B"/>
    <w:multiLevelType w:val="multilevel"/>
    <w:tmpl w:val="1D05718B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1AA584A"/>
    <w:multiLevelType w:val="multilevel"/>
    <w:tmpl w:val="41AA584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C8"/>
    <w:rsid w:val="00051CEE"/>
    <w:rsid w:val="000F38E6"/>
    <w:rsid w:val="00156E68"/>
    <w:rsid w:val="001C6F57"/>
    <w:rsid w:val="003A14C8"/>
    <w:rsid w:val="00490DE7"/>
    <w:rsid w:val="004A3956"/>
    <w:rsid w:val="006A79CA"/>
    <w:rsid w:val="00761290"/>
    <w:rsid w:val="00853F99"/>
    <w:rsid w:val="00854BF6"/>
    <w:rsid w:val="008E0C3B"/>
    <w:rsid w:val="0097354A"/>
    <w:rsid w:val="00C80CA5"/>
    <w:rsid w:val="00EA46FC"/>
    <w:rsid w:val="00FC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ECC668"/>
  <w15:chartTrackingRefBased/>
  <w15:docId w15:val="{54CCE9B1-E0C4-466E-9F22-AC4B2B74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51CEE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1CEE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1CEE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1CEE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56E68"/>
    <w:rPr>
      <w:lang w:eastAsia="ru-RU"/>
    </w:rPr>
  </w:style>
  <w:style w:type="paragraph" w:styleId="a4">
    <w:name w:val="Body Text"/>
    <w:basedOn w:val="a"/>
    <w:link w:val="a3"/>
    <w:rsid w:val="00156E68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156E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2"/>
    <w:uiPriority w:val="99"/>
    <w:locked/>
    <w:rsid w:val="00156E68"/>
    <w:rPr>
      <w:lang w:eastAsia="ru-RU"/>
    </w:rPr>
  </w:style>
  <w:style w:type="paragraph" w:styleId="22">
    <w:name w:val="Body Text Indent 2"/>
    <w:basedOn w:val="a"/>
    <w:link w:val="21"/>
    <w:uiPriority w:val="99"/>
    <w:rsid w:val="00156E68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0">
    <w:name w:val="Основной текст с отступом 2 Знак1"/>
    <w:basedOn w:val="a0"/>
    <w:uiPriority w:val="99"/>
    <w:semiHidden/>
    <w:rsid w:val="00156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Стиль2"/>
    <w:basedOn w:val="a"/>
    <w:rsid w:val="00156E6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156E68"/>
    <w:pPr>
      <w:ind w:left="720"/>
      <w:contextualSpacing/>
    </w:pPr>
    <w:rPr>
      <w:sz w:val="20"/>
      <w:szCs w:val="20"/>
    </w:rPr>
  </w:style>
  <w:style w:type="paragraph" w:customStyle="1" w:styleId="msobodytextindent2cxspmiddle">
    <w:name w:val="msobodytextindent2cxspmiddle"/>
    <w:basedOn w:val="a"/>
    <w:rsid w:val="00156E68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uiPriority w:val="99"/>
    <w:unhideWhenUsed/>
    <w:rsid w:val="00156E68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156E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qFormat/>
    <w:rsid w:val="00156E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qFormat/>
    <w:rsid w:val="00051CE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51CE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51CE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51CE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51CEE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051CEE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051CE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51CE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d">
    <w:name w:val="Hyperlink"/>
    <w:basedOn w:val="a0"/>
    <w:rsid w:val="00051CEE"/>
    <w:rPr>
      <w:color w:val="0000FF"/>
      <w:u w:val="none"/>
    </w:rPr>
  </w:style>
  <w:style w:type="paragraph" w:customStyle="1" w:styleId="Application">
    <w:name w:val="Application!Приложение"/>
    <w:rsid w:val="00051CE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51CE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51CE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51CEE"/>
  </w:style>
  <w:style w:type="character" w:styleId="ae">
    <w:name w:val="FollowedHyperlink"/>
    <w:uiPriority w:val="99"/>
    <w:semiHidden/>
    <w:unhideWhenUsed/>
    <w:rsid w:val="00051CEE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1"/>
    <w:rsid w:val="00051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051CE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1"/>
    <w:semiHidden/>
    <w:rsid w:val="00051CE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051CEE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3">
    <w:name w:val="Текст примечания Знак1"/>
    <w:aliases w:val="!Равноширинный текст документа Знак1"/>
    <w:semiHidden/>
    <w:rsid w:val="00051CEE"/>
    <w:rPr>
      <w:rFonts w:ascii="Arial" w:eastAsia="Times New Roman" w:hAnsi="Arial"/>
    </w:rPr>
  </w:style>
  <w:style w:type="paragraph" w:styleId="af">
    <w:name w:val="header"/>
    <w:basedOn w:val="a"/>
    <w:link w:val="af0"/>
    <w:uiPriority w:val="99"/>
    <w:semiHidden/>
    <w:unhideWhenUsed/>
    <w:qFormat/>
    <w:rsid w:val="00051CEE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051CEE"/>
    <w:rPr>
      <w:rFonts w:ascii="Arial" w:eastAsia="Times New Roman" w:hAnsi="Arial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051CEE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051C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Без интервала Знак"/>
    <w:link w:val="a9"/>
    <w:locked/>
    <w:rsid w:val="00051CEE"/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34"/>
    <w:qFormat/>
    <w:locked/>
    <w:rsid w:val="00051CE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1"/>
    <w:uiPriority w:val="59"/>
    <w:rsid w:val="00051C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4A3956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1"/>
    <w:rsid w:val="004A3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0F38E6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60FC8-EDBD-4614-B274-D102CEEA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24</Pages>
  <Words>6595</Words>
  <Characters>37594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2025-05-27T06:38:00Z</dcterms:created>
  <dcterms:modified xsi:type="dcterms:W3CDTF">2025-05-29T13:50:00Z</dcterms:modified>
</cp:coreProperties>
</file>