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AE" w:rsidRPr="00D65606" w:rsidRDefault="00417937" w:rsidP="00D65606">
      <w:pPr>
        <w:ind w:firstLine="0"/>
        <w:jc w:val="center"/>
        <w:rPr>
          <w:rFonts w:eastAsia="Calibri" w:cs="Arial"/>
          <w:noProof/>
          <w:lang w:eastAsia="en-US"/>
        </w:rPr>
      </w:pPr>
      <w:r w:rsidRPr="00417937">
        <w:rPr>
          <w:rFonts w:eastAsia="Calibri" w:cs="Arial"/>
          <w:iCs/>
          <w:lang w:eastAsia="en-US"/>
        </w:rPr>
        <w:t>АДМИНИСТРАЦИЯ</w:t>
      </w:r>
    </w:p>
    <w:p w:rsidR="00417937" w:rsidRPr="00417937" w:rsidRDefault="00707EB2" w:rsidP="00D65606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БЫЧКОВСКОГО</w:t>
      </w:r>
      <w:r w:rsidR="00417937" w:rsidRPr="00417937">
        <w:rPr>
          <w:rFonts w:eastAsia="Calibri" w:cs="Arial"/>
          <w:iCs/>
          <w:lang w:eastAsia="en-US"/>
        </w:rPr>
        <w:t xml:space="preserve"> СЕЛЬСКОГО ПОСЕЛЕНИЯ</w:t>
      </w:r>
    </w:p>
    <w:p w:rsidR="00417937" w:rsidRPr="00417937" w:rsidRDefault="002A45AE" w:rsidP="00D65606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ПЕТРОПАВЛОВСКОГО</w:t>
      </w:r>
      <w:r w:rsidR="00417937" w:rsidRPr="00417937">
        <w:rPr>
          <w:rFonts w:eastAsia="Calibri" w:cs="Arial"/>
          <w:iCs/>
          <w:lang w:eastAsia="en-US"/>
        </w:rPr>
        <w:t xml:space="preserve"> МУНИЦИПАЛЬНОГО РАЙОНА</w:t>
      </w:r>
    </w:p>
    <w:p w:rsidR="00417937" w:rsidRPr="00417937" w:rsidRDefault="00417937" w:rsidP="00D65606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ВОРОНЕЖСКОЙ ОБЛАСТИ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ПОСТАНОВЛЕНИЕ</w:t>
      </w: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от</w:t>
      </w:r>
      <w:r>
        <w:rPr>
          <w:rFonts w:eastAsia="Calibri" w:cs="Arial"/>
          <w:bCs/>
          <w:iCs/>
          <w:lang w:eastAsia="en-US"/>
        </w:rPr>
        <w:t xml:space="preserve"> </w:t>
      </w:r>
      <w:r w:rsidR="00091E21">
        <w:rPr>
          <w:rFonts w:eastAsia="Calibri" w:cs="Arial"/>
          <w:bCs/>
          <w:iCs/>
          <w:lang w:eastAsia="en-US"/>
        </w:rPr>
        <w:t>25</w:t>
      </w:r>
      <w:r w:rsidR="002A45AE">
        <w:rPr>
          <w:rFonts w:eastAsia="Calibri" w:cs="Arial"/>
          <w:bCs/>
          <w:iCs/>
          <w:lang w:eastAsia="en-US"/>
        </w:rPr>
        <w:t xml:space="preserve">.04.2024г. </w:t>
      </w:r>
      <w:r>
        <w:rPr>
          <w:rFonts w:eastAsia="Calibri" w:cs="Arial"/>
          <w:bCs/>
          <w:iCs/>
          <w:lang w:eastAsia="en-US"/>
        </w:rPr>
        <w:t xml:space="preserve"> </w:t>
      </w:r>
      <w:r w:rsidR="00D65606">
        <w:rPr>
          <w:rFonts w:eastAsia="Calibri" w:cs="Arial"/>
          <w:bCs/>
          <w:iCs/>
          <w:lang w:eastAsia="en-US"/>
        </w:rPr>
        <w:t>№ 20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2A45AE" w:rsidRPr="00417937" w:rsidRDefault="002A45AE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17937">
        <w:rPr>
          <w:rFonts w:cs="Arial"/>
          <w:b/>
          <w:bCs/>
          <w:kern w:val="28"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r w:rsidR="00707EB2">
        <w:rPr>
          <w:rFonts w:cs="Arial"/>
          <w:b/>
          <w:bCs/>
          <w:kern w:val="28"/>
          <w:sz w:val="32"/>
          <w:szCs w:val="32"/>
        </w:rPr>
        <w:t>Бычковского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2A45AE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2A45AE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417937" w:rsidRPr="00417937">
        <w:rPr>
          <w:rFonts w:eastAsia="Calibri" w:cs="Arial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707EB2">
        <w:rPr>
          <w:rFonts w:eastAsia="Calibri" w:cs="Arial"/>
          <w:lang w:eastAsia="en-US"/>
        </w:rPr>
        <w:t>Бычковского</w:t>
      </w:r>
      <w:r w:rsidR="00417937" w:rsidRPr="00417937">
        <w:rPr>
          <w:rFonts w:eastAsia="Calibri" w:cs="Arial"/>
          <w:lang w:eastAsia="en-US"/>
        </w:rPr>
        <w:t xml:space="preserve"> сельского поселения </w:t>
      </w:r>
    </w:p>
    <w:p w:rsidR="00417937" w:rsidRDefault="00417937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ПОСТАНОВЛЯЕТ:</w:t>
      </w:r>
    </w:p>
    <w:p w:rsidR="002A45AE" w:rsidRPr="00417937" w:rsidRDefault="002A45AE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707EB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17937">
        <w:rPr>
          <w:rFonts w:cs="Arial"/>
        </w:rPr>
        <w:t>Утвердить Положение о комиссии по соблюдению требований</w:t>
      </w:r>
      <w:r>
        <w:rPr>
          <w:rFonts w:cs="Arial"/>
        </w:rPr>
        <w:t xml:space="preserve"> </w:t>
      </w:r>
      <w:r w:rsidRPr="00417937">
        <w:rPr>
          <w:rFonts w:cs="Arial"/>
        </w:rPr>
        <w:t>к</w:t>
      </w:r>
    </w:p>
    <w:p w:rsidR="00417937" w:rsidRPr="00417937" w:rsidRDefault="00417937" w:rsidP="00707E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служебному поведению муниципальных служащих администрации </w:t>
      </w:r>
      <w:r w:rsidR="00707EB2">
        <w:rPr>
          <w:rFonts w:cs="Arial"/>
        </w:rPr>
        <w:t>Бычковского</w:t>
      </w:r>
      <w:r w:rsidRPr="00417937">
        <w:rPr>
          <w:rFonts w:cs="Arial"/>
        </w:rPr>
        <w:t xml:space="preserve"> сельского поселения и урегулированию конфликта </w:t>
      </w:r>
      <w:r w:rsidR="002A45AE">
        <w:rPr>
          <w:rFonts w:cs="Arial"/>
        </w:rPr>
        <w:t xml:space="preserve">интересов согласно приложению </w:t>
      </w:r>
      <w:r w:rsidRPr="00417937">
        <w:rPr>
          <w:rFonts w:cs="Arial"/>
        </w:rPr>
        <w:t xml:space="preserve"> к настоящему постановлению.</w:t>
      </w:r>
    </w:p>
    <w:p w:rsidR="007877E1" w:rsidRPr="00C61EC7" w:rsidRDefault="007877E1" w:rsidP="007877E1">
      <w:pPr>
        <w:pStyle w:val="ac"/>
        <w:numPr>
          <w:ilvl w:val="0"/>
          <w:numId w:val="1"/>
        </w:numPr>
        <w:ind w:left="0" w:firstLine="567"/>
        <w:rPr>
          <w:rFonts w:ascii="Times New Roman" w:eastAsia="Calibri" w:hAnsi="Times New Roman"/>
          <w:sz w:val="26"/>
          <w:szCs w:val="26"/>
          <w:lang w:eastAsia="en-US"/>
        </w:rPr>
      </w:pPr>
      <w:r w:rsidRPr="00C61EC7">
        <w:rPr>
          <w:rFonts w:ascii="Times New Roman" w:eastAsia="Calibri" w:hAnsi="Times New Roman"/>
          <w:sz w:val="26"/>
          <w:szCs w:val="26"/>
          <w:lang w:eastAsia="en-US"/>
        </w:rPr>
        <w:t xml:space="preserve">Признать утратившими силу следующие постановления администрации  </w:t>
      </w:r>
      <w:r>
        <w:rPr>
          <w:rFonts w:ascii="Times New Roman" w:eastAsia="Calibri" w:hAnsi="Times New Roman"/>
          <w:sz w:val="26"/>
          <w:szCs w:val="26"/>
          <w:lang w:eastAsia="en-US"/>
        </w:rPr>
        <w:t>Бычковского</w:t>
      </w:r>
      <w:r w:rsidRPr="00C61EC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поселения: </w:t>
      </w:r>
    </w:p>
    <w:p w:rsidR="007877E1" w:rsidRPr="00670CBE" w:rsidRDefault="007877E1" w:rsidP="007877E1">
      <w:pPr>
        <w:pStyle w:val="ac"/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-  от </w:t>
      </w:r>
      <w:r>
        <w:rPr>
          <w:rFonts w:ascii="Times New Roman" w:eastAsia="Calibri" w:hAnsi="Times New Roman"/>
          <w:sz w:val="26"/>
          <w:szCs w:val="26"/>
          <w:lang w:eastAsia="en-US"/>
        </w:rPr>
        <w:t>15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>.06.2012 года №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28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Pr="00670CBE">
        <w:rPr>
          <w:rFonts w:ascii="Times New Roman" w:hAnsi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».   </w:t>
      </w:r>
    </w:p>
    <w:p w:rsidR="007877E1" w:rsidRPr="00670CBE" w:rsidRDefault="007877E1" w:rsidP="007877E1">
      <w:pPr>
        <w:pStyle w:val="ac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от 09.04.2013 года № 32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положение о   </w:t>
      </w:r>
      <w:r w:rsidRPr="00670CBE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интересов».</w:t>
      </w:r>
    </w:p>
    <w:p w:rsidR="007877E1" w:rsidRPr="00670CBE" w:rsidRDefault="007877E1" w:rsidP="007877E1">
      <w:pPr>
        <w:pStyle w:val="ac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19.11.2014 года № 56</w:t>
      </w:r>
      <w:r w:rsidRPr="00670CBE">
        <w:rPr>
          <w:rFonts w:ascii="Times New Roman" w:hAnsi="Times New Roman"/>
          <w:sz w:val="26"/>
          <w:szCs w:val="26"/>
        </w:rPr>
        <w:t xml:space="preserve"> «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положение о   </w:t>
      </w:r>
      <w:r w:rsidRPr="00670CBE">
        <w:rPr>
          <w:rFonts w:ascii="Times New Roman" w:hAnsi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>
        <w:rPr>
          <w:rFonts w:ascii="Times New Roman" w:hAnsi="Times New Roman"/>
          <w:sz w:val="26"/>
          <w:szCs w:val="26"/>
        </w:rPr>
        <w:t>Бычковского</w:t>
      </w:r>
      <w:r w:rsidRPr="00670CBE">
        <w:rPr>
          <w:rFonts w:ascii="Times New Roman" w:hAnsi="Times New Roman"/>
          <w:sz w:val="26"/>
          <w:szCs w:val="26"/>
        </w:rPr>
        <w:t xml:space="preserve"> сельского поселения Петропавловского муниципального </w:t>
      </w:r>
      <w:r>
        <w:rPr>
          <w:rFonts w:ascii="Times New Roman" w:hAnsi="Times New Roman"/>
          <w:sz w:val="26"/>
          <w:szCs w:val="26"/>
        </w:rPr>
        <w:t>района № 28 от 15</w:t>
      </w:r>
      <w:r w:rsidRPr="00670CBE">
        <w:rPr>
          <w:rFonts w:ascii="Times New Roman" w:hAnsi="Times New Roman"/>
          <w:sz w:val="26"/>
          <w:szCs w:val="26"/>
        </w:rPr>
        <w:t>.06.2012 года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7877E1" w:rsidRPr="00670CBE" w:rsidRDefault="00B622EB" w:rsidP="007877E1">
      <w:pPr>
        <w:pStyle w:val="ac"/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- от 05.08.2015 года № 88 «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положение о   </w:t>
      </w:r>
      <w:r w:rsidR="007877E1" w:rsidRPr="00670CBE">
        <w:rPr>
          <w:rFonts w:ascii="Times New Roman" w:hAnsi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>
        <w:rPr>
          <w:rFonts w:ascii="Times New Roman" w:hAnsi="Times New Roman"/>
          <w:sz w:val="26"/>
          <w:szCs w:val="26"/>
        </w:rPr>
        <w:t>Бычковского сельского поселения № 28 от 15</w:t>
      </w:r>
      <w:r w:rsidR="007877E1" w:rsidRPr="00670CBE">
        <w:rPr>
          <w:rFonts w:ascii="Times New Roman" w:hAnsi="Times New Roman"/>
          <w:sz w:val="26"/>
          <w:szCs w:val="26"/>
        </w:rPr>
        <w:t xml:space="preserve">.06.2012 года «О </w:t>
      </w:r>
      <w:r w:rsidR="007877E1" w:rsidRPr="00670CBE">
        <w:rPr>
          <w:rFonts w:ascii="Times New Roman" w:hAnsi="Times New Roman"/>
          <w:sz w:val="26"/>
          <w:szCs w:val="26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». </w:t>
      </w:r>
    </w:p>
    <w:p w:rsidR="007877E1" w:rsidRPr="00670CBE" w:rsidRDefault="00B622EB" w:rsidP="007877E1">
      <w:pPr>
        <w:pStyle w:val="ac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от 17.03.2016 года № 46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 О внесении изменений в постановление администрации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Бычковского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</w:t>
      </w:r>
      <w:r>
        <w:rPr>
          <w:rFonts w:ascii="Times New Roman" w:eastAsia="Calibri" w:hAnsi="Times New Roman"/>
          <w:sz w:val="26"/>
          <w:szCs w:val="26"/>
          <w:lang w:eastAsia="en-US"/>
        </w:rPr>
        <w:t>оселения от 15.06.2012 года № 28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7877E1" w:rsidRPr="00670CBE">
        <w:rPr>
          <w:rFonts w:ascii="Times New Roman" w:hAnsi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интересов».</w:t>
      </w:r>
    </w:p>
    <w:p w:rsidR="007877E1" w:rsidRPr="00670CBE" w:rsidRDefault="00B622EB" w:rsidP="007877E1">
      <w:pPr>
        <w:pStyle w:val="ac"/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- от 15.03.2018 года № 32</w:t>
      </w:r>
      <w:r w:rsidR="007877E1" w:rsidRPr="00670CBE">
        <w:rPr>
          <w:rFonts w:ascii="Times New Roman" w:hAnsi="Times New Roman"/>
          <w:sz w:val="26"/>
          <w:szCs w:val="26"/>
        </w:rPr>
        <w:t xml:space="preserve"> «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/>
          <w:sz w:val="26"/>
          <w:szCs w:val="26"/>
          <w:lang w:eastAsia="en-US"/>
        </w:rPr>
        <w:t>Бычковского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сельск</w:t>
      </w:r>
      <w:r>
        <w:rPr>
          <w:rFonts w:ascii="Times New Roman" w:eastAsia="Calibri" w:hAnsi="Times New Roman"/>
          <w:sz w:val="26"/>
          <w:szCs w:val="26"/>
          <w:lang w:eastAsia="en-US"/>
        </w:rPr>
        <w:t>ого поселения от 15.06.2012 № 28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     </w:t>
      </w:r>
      <w:r w:rsidR="007877E1" w:rsidRPr="00670CBE">
        <w:rPr>
          <w:rFonts w:ascii="Times New Roman" w:hAnsi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7877E1"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». </w:t>
      </w:r>
    </w:p>
    <w:p w:rsidR="007877E1" w:rsidRPr="00670CBE" w:rsidRDefault="007877E1" w:rsidP="007877E1">
      <w:pPr>
        <w:pStyle w:val="ac"/>
        <w:ind w:left="0"/>
        <w:rPr>
          <w:rFonts w:ascii="Times New Roman" w:hAnsi="Times New Roman"/>
          <w:sz w:val="26"/>
          <w:szCs w:val="26"/>
        </w:rPr>
      </w:pPr>
      <w:r w:rsidRPr="00670CBE">
        <w:rPr>
          <w:rFonts w:ascii="Times New Roman" w:eastAsia="Calibri" w:hAnsi="Times New Roman"/>
          <w:sz w:val="26"/>
          <w:szCs w:val="26"/>
          <w:lang w:eastAsia="en-US"/>
        </w:rPr>
        <w:t>- от 03.05.2018 года</w:t>
      </w:r>
      <w:r w:rsidR="00FF1865">
        <w:rPr>
          <w:rFonts w:ascii="Times New Roman" w:eastAsia="Calibri" w:hAnsi="Times New Roman"/>
          <w:sz w:val="26"/>
          <w:szCs w:val="26"/>
          <w:lang w:eastAsia="en-US"/>
        </w:rPr>
        <w:t xml:space="preserve"> № 42</w:t>
      </w:r>
      <w:r w:rsidRPr="00670CBE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администрации </w:t>
      </w:r>
      <w:r w:rsidR="00FF1865">
        <w:rPr>
          <w:rFonts w:ascii="Times New Roman" w:eastAsia="Calibri" w:hAnsi="Times New Roman"/>
          <w:sz w:val="26"/>
          <w:szCs w:val="26"/>
          <w:lang w:eastAsia="en-US"/>
        </w:rPr>
        <w:t>Бычковского сельского поселения от 15.06.2012 года № 28 «</w:t>
      </w:r>
      <w:r w:rsidRPr="00670CBE">
        <w:rPr>
          <w:rFonts w:ascii="Times New Roman" w:hAnsi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интересов». </w:t>
      </w:r>
    </w:p>
    <w:p w:rsidR="007877E1" w:rsidRDefault="007877E1" w:rsidP="007877E1">
      <w:pPr>
        <w:pStyle w:val="ac"/>
        <w:ind w:left="0"/>
        <w:rPr>
          <w:rFonts w:ascii="Times New Roman" w:eastAsia="Calibri" w:hAnsi="Times New Roman"/>
          <w:sz w:val="26"/>
          <w:szCs w:val="26"/>
        </w:rPr>
      </w:pPr>
      <w:r w:rsidRPr="00670CBE">
        <w:rPr>
          <w:rFonts w:ascii="Times New Roman" w:hAnsi="Times New Roman"/>
          <w:sz w:val="26"/>
          <w:szCs w:val="26"/>
        </w:rPr>
        <w:t xml:space="preserve">- от </w:t>
      </w:r>
      <w:r w:rsidR="00FF1865">
        <w:rPr>
          <w:rFonts w:ascii="Times New Roman" w:hAnsi="Times New Roman"/>
          <w:sz w:val="26"/>
          <w:szCs w:val="26"/>
        </w:rPr>
        <w:t>18.07.2022 года № 60</w:t>
      </w:r>
      <w:r w:rsidRPr="00670CBE">
        <w:rPr>
          <w:rFonts w:ascii="Times New Roman" w:hAnsi="Times New Roman"/>
          <w:sz w:val="26"/>
          <w:szCs w:val="26"/>
        </w:rPr>
        <w:t xml:space="preserve"> «</w:t>
      </w:r>
      <w:r w:rsidRPr="00670CBE">
        <w:rPr>
          <w:rFonts w:ascii="Times New Roman" w:eastAsia="Calibri" w:hAnsi="Times New Roman"/>
          <w:spacing w:val="-2"/>
          <w:sz w:val="26"/>
          <w:szCs w:val="26"/>
        </w:rPr>
        <w:t>О внесении изменений в п</w:t>
      </w:r>
      <w:r w:rsidRPr="00670CBE">
        <w:rPr>
          <w:rFonts w:ascii="Times New Roman" w:eastAsia="Calibri" w:hAnsi="Times New Roman"/>
          <w:sz w:val="26"/>
          <w:szCs w:val="26"/>
        </w:rPr>
        <w:t xml:space="preserve">остановление администрации </w:t>
      </w:r>
      <w:r w:rsidR="00FF1865">
        <w:rPr>
          <w:rFonts w:ascii="Times New Roman" w:eastAsia="Calibri" w:hAnsi="Times New Roman"/>
          <w:sz w:val="26"/>
          <w:szCs w:val="26"/>
        </w:rPr>
        <w:t>Бычковского сельского поселения   от 15.06.2012 года № 28</w:t>
      </w:r>
      <w:r w:rsidRPr="00670CBE">
        <w:rPr>
          <w:rFonts w:ascii="Times New Roman" w:eastAsia="Calibri" w:hAnsi="Times New Roman"/>
          <w:sz w:val="26"/>
          <w:szCs w:val="26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FF1865" w:rsidRPr="00670CBE" w:rsidRDefault="00FF1865" w:rsidP="00FF1865">
      <w:pPr>
        <w:pStyle w:val="ac"/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 w:rsidRPr="00670CBE">
        <w:rPr>
          <w:rFonts w:ascii="Times New Roman" w:hAnsi="Times New Roman"/>
          <w:sz w:val="26"/>
          <w:szCs w:val="26"/>
        </w:rPr>
        <w:t xml:space="preserve">- от </w:t>
      </w:r>
      <w:r>
        <w:rPr>
          <w:rFonts w:ascii="Times New Roman" w:hAnsi="Times New Roman"/>
          <w:sz w:val="26"/>
          <w:szCs w:val="26"/>
        </w:rPr>
        <w:t>18.07.2022 года № 61</w:t>
      </w:r>
      <w:r w:rsidRPr="00670CBE">
        <w:rPr>
          <w:rFonts w:ascii="Times New Roman" w:hAnsi="Times New Roman"/>
          <w:sz w:val="26"/>
          <w:szCs w:val="26"/>
        </w:rPr>
        <w:t xml:space="preserve"> «</w:t>
      </w:r>
      <w:r w:rsidRPr="00670CBE">
        <w:rPr>
          <w:rFonts w:ascii="Times New Roman" w:eastAsia="Calibri" w:hAnsi="Times New Roman"/>
          <w:spacing w:val="-2"/>
          <w:sz w:val="26"/>
          <w:szCs w:val="26"/>
        </w:rPr>
        <w:t>О внесении изменений в п</w:t>
      </w:r>
      <w:r w:rsidRPr="00670CBE">
        <w:rPr>
          <w:rFonts w:ascii="Times New Roman" w:eastAsia="Calibri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eastAsia="Calibri" w:hAnsi="Times New Roman"/>
          <w:sz w:val="26"/>
          <w:szCs w:val="26"/>
        </w:rPr>
        <w:t>Бычковского сельского поселения   от 15.06.2012 года № 28</w:t>
      </w:r>
      <w:r w:rsidRPr="00670CBE">
        <w:rPr>
          <w:rFonts w:ascii="Times New Roman" w:eastAsia="Calibri" w:hAnsi="Times New Roman"/>
          <w:sz w:val="26"/>
          <w:szCs w:val="26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FF1865" w:rsidRPr="00670CBE" w:rsidRDefault="00FF1865" w:rsidP="007877E1">
      <w:pPr>
        <w:pStyle w:val="ac"/>
        <w:ind w:left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877E1" w:rsidRDefault="007877E1" w:rsidP="00417937">
      <w:pPr>
        <w:ind w:firstLine="709"/>
        <w:rPr>
          <w:rFonts w:eastAsia="Calibri" w:cs="Arial"/>
          <w:lang w:eastAsia="en-US"/>
        </w:rPr>
      </w:pPr>
    </w:p>
    <w:p w:rsidR="007877E1" w:rsidRDefault="007877E1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042893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</w:t>
      </w:r>
      <w:r w:rsidR="002A45AE">
        <w:rPr>
          <w:rFonts w:eastAsia="Calibri" w:cs="Arial"/>
          <w:lang w:eastAsia="en-US"/>
        </w:rPr>
        <w:t>. Настоящее постановление вступает в силу со дня его обнародования</w:t>
      </w:r>
      <w:r w:rsidR="00417937" w:rsidRPr="00417937">
        <w:rPr>
          <w:rFonts w:eastAsia="Calibri" w:cs="Arial"/>
          <w:lang w:eastAsia="en-US"/>
        </w:rPr>
        <w:t xml:space="preserve">. 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210003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И.о.главы Бычковского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 xml:space="preserve">                                                    </w:t>
      </w:r>
      <w:r w:rsidR="00210003">
        <w:rPr>
          <w:rFonts w:eastAsia="Calibri" w:cs="Arial"/>
          <w:lang w:eastAsia="en-US"/>
        </w:rPr>
        <w:t>Л.М. Хворостянская</w:t>
      </w:r>
    </w:p>
    <w:p w:rsidR="00675E8E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Pr="00417937">
        <w:rPr>
          <w:rFonts w:eastAsia="Calibri" w:cs="Arial"/>
          <w:lang w:eastAsia="en-US"/>
        </w:rPr>
        <w:lastRenderedPageBreak/>
        <w:t xml:space="preserve">Приложение </w:t>
      </w:r>
    </w:p>
    <w:p w:rsidR="00417937" w:rsidRPr="00417937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к постановлению администрации</w:t>
      </w:r>
      <w:r>
        <w:rPr>
          <w:rFonts w:eastAsia="Calibri" w:cs="Arial"/>
          <w:lang w:eastAsia="en-US"/>
        </w:rPr>
        <w:t xml:space="preserve"> </w:t>
      </w:r>
      <w:r w:rsidR="00210003">
        <w:rPr>
          <w:rFonts w:eastAsia="Calibri" w:cs="Arial"/>
          <w:lang w:eastAsia="en-US"/>
        </w:rPr>
        <w:t>Бычковского</w:t>
      </w:r>
    </w:p>
    <w:p w:rsidR="00417937" w:rsidRPr="00417937" w:rsidRDefault="00D776DA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 25.04.2024г. № 20</w:t>
      </w:r>
      <w:bookmarkStart w:id="0" w:name="_GoBack"/>
      <w:bookmarkEnd w:id="0"/>
      <w:r w:rsidR="00417937" w:rsidRPr="00417937">
        <w:rPr>
          <w:rFonts w:eastAsia="Calibri" w:cs="Arial"/>
          <w:lang w:eastAsia="en-US"/>
        </w:rPr>
        <w:t xml:space="preserve"> сельского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>поселения</w:t>
      </w:r>
      <w:r w:rsidR="00417937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ind w:firstLine="709"/>
        <w:rPr>
          <w:rFonts w:eastAsia="Calibri" w:cs="Arial"/>
          <w:spacing w:val="20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spacing w:val="20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eastAsia="Calibri" w:cs="Arial"/>
          <w:spacing w:val="20"/>
          <w:lang w:eastAsia="en-US"/>
        </w:rPr>
      </w:pPr>
      <w:r w:rsidRPr="00417937">
        <w:rPr>
          <w:rFonts w:eastAsia="Calibri" w:cs="Arial"/>
          <w:spacing w:val="20"/>
          <w:lang w:eastAsia="en-US"/>
        </w:rPr>
        <w:t>ПОЛОЖЕНИЕ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widowControl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1" w:name="Par24"/>
      <w:bookmarkEnd w:id="1"/>
      <w:r w:rsidRPr="00417937">
        <w:rPr>
          <w:rFonts w:eastAsia="Calibri" w:cs="Arial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 соответствии с Федеральным законом от 25 декабря 2008 № 273-ФЗ «О противодействии коррупции».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настоящим Положением.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3. Основной задачей комиссии является: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а) обеспечение соблюдения муниципальными служащими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(далее – муниципальные служащие) </w:t>
      </w:r>
      <w:r w:rsidRPr="00417937">
        <w:rPr>
          <w:rFonts w:eastAsia="Calibri" w:cs="Arial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7" w:anchor="/document/12164203/entry/0" w:history="1">
        <w:r w:rsidRPr="00417937">
          <w:rPr>
            <w:rFonts w:eastAsia="Calibri" w:cs="Arial"/>
            <w:highlight w:val="white"/>
            <w:lang w:eastAsia="en-US"/>
          </w:rPr>
          <w:t>Федеральным законом</w:t>
        </w:r>
      </w:hyperlink>
      <w:r w:rsidRPr="00417937">
        <w:rPr>
          <w:rFonts w:eastAsia="Calibri" w:cs="Arial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417937">
        <w:rPr>
          <w:rFonts w:eastAsia="Calibri" w:cs="Arial"/>
          <w:lang w:eastAsia="en-US"/>
        </w:rPr>
        <w:t>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осуществление администрацией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поселения (далее -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муниципальные должности муниципальной службы).</w:t>
      </w:r>
    </w:p>
    <w:p w:rsidR="000E4822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 5. Комиссия образуется постановлением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="000E4822">
        <w:rPr>
          <w:rFonts w:eastAsia="Calibri" w:cs="Arial"/>
          <w:lang w:eastAsia="en-US"/>
        </w:rPr>
        <w:t xml:space="preserve"> сельского поселения, которым утверждается её состав.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 состав комиссии входят председатель комиссии, его заместитель, назначаемый главой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из числа членов комиссии, замещающих должности муниципальной 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6. В состав комиссии входят: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7. Глава поселения может принять решение о включении в состав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представителей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общественных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организаций: Совет ветеранов и (или) Женсовет;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представителя первичной профсоюзной организации при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8. Лица, указанные в </w:t>
      </w:r>
      <w:hyperlink r:id="rId8" w:anchor="Par24" w:tooltip="Ссылка на текущий документ" w:history="1">
        <w:r w:rsidRPr="00417937">
          <w:rPr>
            <w:rFonts w:eastAsia="Calibri" w:cs="Arial"/>
          </w:rPr>
          <w:t xml:space="preserve">пункте </w:t>
        </w:r>
      </w:hyperlink>
      <w:r w:rsidRPr="00417937">
        <w:rPr>
          <w:rFonts w:eastAsia="Calibri" w:cs="Arial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11. В заседаниях комиссии с правом совещательного голоса участвуют: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недопустимо.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2" w:name="Par37"/>
      <w:bookmarkEnd w:id="2"/>
      <w:r w:rsidRPr="00417937">
        <w:rPr>
          <w:rFonts w:eastAsia="Calibri" w:cs="Arial"/>
          <w:lang w:eastAsia="en-US"/>
        </w:rPr>
        <w:t xml:space="preserve">14. </w:t>
      </w:r>
      <w:bookmarkStart w:id="3" w:name="Par41"/>
      <w:bookmarkEnd w:id="3"/>
      <w:r w:rsidRPr="00417937">
        <w:rPr>
          <w:rFonts w:eastAsia="Calibri" w:cs="Arial"/>
          <w:lang w:eastAsia="en-US"/>
        </w:rPr>
        <w:t>Основаниями для проведения заседания комиссии являются: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а) представление главой поселения в порядке, предусмотренном пунктом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417937">
          <w:rPr>
            <w:rFonts w:eastAsia="Calibri" w:cs="Arial"/>
          </w:rPr>
          <w:t>подпунктом «а.1» пункта 1</w:t>
        </w:r>
      </w:hyperlink>
      <w:r w:rsidRPr="00417937">
        <w:rPr>
          <w:rFonts w:eastAsia="Calibri" w:cs="Arial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4" w:name="Par43"/>
      <w:bookmarkEnd w:id="4"/>
      <w:r w:rsidRPr="00417937">
        <w:rPr>
          <w:rFonts w:eastAsia="Calibri" w:cs="Arial"/>
          <w:lang w:eastAsia="en-US"/>
        </w:rPr>
        <w:t xml:space="preserve">б) поступившее в администрацию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обращение гражданина, замещавшего,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B8D" w:rsidRPr="00417937" w:rsidRDefault="00557B8D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заявление муниципального</w:t>
      </w:r>
      <w:r w:rsidRPr="00557B8D">
        <w:rPr>
          <w:rFonts w:eastAsia="Calibri" w:cs="Arial"/>
          <w:lang w:eastAsia="en-US"/>
        </w:rPr>
        <w:t xml:space="preserve">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</w:t>
      </w:r>
      <w:r w:rsidRPr="00557B8D">
        <w:rPr>
          <w:rFonts w:eastAsia="Calibri" w:cs="Arial"/>
          <w:lang w:eastAsia="en-US"/>
        </w:rPr>
        <w:lastRenderedPageBreak/>
        <w:t>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уведомление</w:t>
      </w:r>
      <w:r w:rsidR="003E240C">
        <w:rPr>
          <w:rFonts w:eastAsia="Calibri" w:cs="Arial"/>
          <w:lang w:eastAsia="en-US"/>
        </w:rPr>
        <w:t xml:space="preserve"> муниципального</w:t>
      </w:r>
      <w:r w:rsidRPr="00417937">
        <w:rPr>
          <w:rFonts w:eastAsia="Calibri" w:cs="Arial"/>
          <w:lang w:eastAsia="en-US"/>
        </w:rPr>
        <w:t xml:space="preserve"> служащего о возникновении личной заинтересованности при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исполнении должностных обязанностей, которая приводит или может привести к конфликту интересов.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5" w:name="Par44"/>
      <w:bookmarkStart w:id="6" w:name="Par45"/>
      <w:bookmarkEnd w:id="5"/>
      <w:bookmarkEnd w:id="6"/>
      <w:r w:rsidRPr="00417937">
        <w:rPr>
          <w:rFonts w:eastAsia="Calibri" w:cs="Arial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210003">
        <w:rPr>
          <w:rFonts w:eastAsia="Calibri" w:cs="Arial"/>
          <w:lang w:eastAsia="en-US"/>
        </w:rPr>
        <w:t xml:space="preserve">Бычковского 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г) представление</w:t>
      </w:r>
      <w:r w:rsidR="00F4050C"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7" w:name="Par47"/>
      <w:bookmarkEnd w:id="7"/>
      <w:r w:rsidRPr="00417937">
        <w:rPr>
          <w:rFonts w:eastAsia="Calibri" w:cs="Arial"/>
          <w:lang w:eastAsia="en-US"/>
        </w:rPr>
        <w:t>д)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поступившее в соответствии с </w:t>
      </w:r>
      <w:hyperlink r:id="rId10" w:history="1">
        <w:r w:rsidRPr="00417937">
          <w:rPr>
            <w:rFonts w:eastAsia="Calibri" w:cs="Arial"/>
          </w:rPr>
          <w:t>частью 4 статьи 12</w:t>
        </w:r>
      </w:hyperlink>
      <w:r w:rsidRPr="00417937">
        <w:rPr>
          <w:rFonts w:eastAsia="Calibri" w:cs="Arial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Pr="00417937">
          <w:rPr>
            <w:rFonts w:eastAsia="Calibri" w:cs="Arial"/>
          </w:rPr>
          <w:t>статьей 64.1</w:t>
        </w:r>
      </w:hyperlink>
      <w:r w:rsidRPr="00417937">
        <w:rPr>
          <w:rFonts w:eastAsia="Calibri" w:cs="Arial"/>
          <w:lang w:eastAsia="en-US"/>
        </w:rPr>
        <w:t xml:space="preserve"> Трудового кодекса Российской Федерации в администрацию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трудового или гражданско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15.1. Обращение, указанное в </w:t>
      </w:r>
      <w:hyperlink r:id="rId12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"б" пункта 14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81574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spacing w:val="2"/>
          <w:lang w:eastAsia="en-US"/>
        </w:rPr>
        <w:t xml:space="preserve">15.2. </w:t>
      </w:r>
      <w:r w:rsidR="00B81368" w:rsidRPr="000371F6">
        <w:rPr>
          <w:rFonts w:eastAsia="Calibri" w:cs="Arial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</w:t>
      </w:r>
      <w:r w:rsidR="00B81368" w:rsidRPr="000371F6">
        <w:rPr>
          <w:rFonts w:eastAsia="Calibri" w:cs="Arial"/>
          <w:lang w:eastAsia="en-US"/>
        </w:rPr>
        <w:lastRenderedPageBreak/>
        <w:t xml:space="preserve">специалистом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="00B81368" w:rsidRPr="000371F6">
        <w:rPr>
          <w:rFonts w:eastAsia="Calibri" w:cs="Arial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Pr="00417937">
        <w:rPr>
          <w:rFonts w:eastAsia="Calibri" w:cs="Arial"/>
          <w:lang w:eastAsia="en-US"/>
        </w:rPr>
        <w:t>.</w:t>
      </w:r>
      <w:r w:rsid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</w:t>
      </w:r>
      <w:r w:rsidR="00C81574">
        <w:rPr>
          <w:rFonts w:eastAsia="Calibri" w:cs="Arial"/>
          <w:lang w:eastAsia="en-US"/>
        </w:rPr>
        <w:t xml:space="preserve"> лица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17937">
        <w:rPr>
          <w:rFonts w:eastAsia="Calibri" w:cs="Arial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050C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15.4. Мотивированные заключения предусмотренные пунктами 15.3 настоящего Положения должны содержать:</w:t>
      </w:r>
      <w:r w:rsidR="00B81368" w:rsidRP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мотивированный вывод по результатам предварительного рассмотрения обращений и уведомлений, указанных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соответствии с пунктами 22, 23.2, 24.1 настоящего Положения или иного решения.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и с результатами ее проверки;</w:t>
      </w:r>
    </w:p>
    <w:p w:rsidR="00FF5149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B81368" w:rsidRPr="00B81368">
        <w:rPr>
          <w:rFonts w:eastAsia="Calibri" w:cs="Arial"/>
          <w:lang w:eastAsia="en-US"/>
        </w:rPr>
        <w:t>подпункте 2) пункта 11 настоящего Положения</w:t>
      </w:r>
      <w:r w:rsidRPr="00417937">
        <w:rPr>
          <w:rFonts w:eastAsia="Calibri" w:cs="Arial"/>
          <w:lang w:eastAsia="en-US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B81368" w:rsidRPr="00B81368">
        <w:rPr>
          <w:rFonts w:eastAsia="Calibri" w:cs="Arial"/>
          <w:lang w:eastAsia="en-US"/>
        </w:rPr>
        <w:t xml:space="preserve"> </w:t>
      </w:r>
      <w:bookmarkStart w:id="8" w:name="Par61"/>
      <w:bookmarkEnd w:id="8"/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16.1. Заседание комиссии по рассмотрению заявлений, указанных в абзацах </w:t>
      </w:r>
      <w:r w:rsidRPr="00417937">
        <w:rPr>
          <w:rFonts w:eastAsia="Calibri" w:cs="Arial"/>
          <w:lang w:eastAsia="en-US"/>
        </w:rPr>
        <w:lastRenderedPageBreak/>
        <w:t>третьем и четвертом</w:t>
      </w:r>
      <w:hyperlink r:id="rId13" w:anchor="Par43" w:tooltip="Ссылка на текущий документ" w:history="1">
        <w:r w:rsidRPr="00417937">
          <w:rPr>
            <w:rFonts w:eastAsia="Calibri" w:cs="Arial"/>
          </w:rPr>
          <w:t xml:space="preserve"> подпункта "б" пункта 1</w:t>
        </w:r>
      </w:hyperlink>
      <w:r w:rsidRPr="00417937">
        <w:rPr>
          <w:rFonts w:eastAsia="Calibri" w:cs="Arial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9" w:name="Par63"/>
      <w:bookmarkEnd w:id="9"/>
      <w:r w:rsidRPr="00417937">
        <w:rPr>
          <w:rFonts w:eastAsia="Calibri" w:cs="Arial"/>
          <w:lang w:eastAsia="en-US"/>
        </w:rPr>
        <w:t xml:space="preserve">16.2. Уведомления, указанные в </w:t>
      </w:r>
      <w:hyperlink r:id="rId14" w:anchor="Par47" w:tooltip="Ссылка на текущий документ" w:history="1">
        <w:r w:rsidRPr="00417937">
          <w:rPr>
            <w:rFonts w:eastAsia="Calibri" w:cs="Arial"/>
          </w:rPr>
          <w:t>подпункте «д» и подпункте «е»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если в обращении, заявлении или уведомлении, предусмотренных подпунктами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0" w:name="Par70"/>
      <w:bookmarkEnd w:id="10"/>
      <w:r w:rsidRPr="00417937">
        <w:rPr>
          <w:rFonts w:eastAsia="Calibri" w:cs="Arial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417937">
          <w:rPr>
            <w:rFonts w:eastAsia="Calibri" w:cs="Arial"/>
          </w:rPr>
          <w:t>абзаце втором подпункта "а"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1" w:name="Par71"/>
      <w:bookmarkEnd w:id="11"/>
      <w:r w:rsidRPr="00417937">
        <w:rPr>
          <w:rFonts w:eastAsia="Calibri" w:cs="Arial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417937">
          <w:rPr>
            <w:rFonts w:eastAsia="Calibri" w:cs="Arial"/>
          </w:rPr>
          <w:t>подпунктом «а.1» пункта 1</w:t>
        </w:r>
      </w:hyperlink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417937" w:rsidRPr="00417937" w:rsidRDefault="00417937" w:rsidP="00417937">
      <w:pPr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417937">
          <w:rPr>
            <w:rFonts w:cs="Arial"/>
          </w:rPr>
          <w:t>подпунктом «а.1» пункта 1</w:t>
        </w:r>
      </w:hyperlink>
      <w:r w:rsidRPr="00417937">
        <w:rPr>
          <w:rFonts w:cs="Arial"/>
        </w:rPr>
        <w:t xml:space="preserve"> Положения, названного в </w:t>
      </w:r>
      <w:hyperlink r:id="rId18" w:history="1">
        <w:r w:rsidRPr="00417937">
          <w:rPr>
            <w:rFonts w:cs="Arial"/>
          </w:rPr>
          <w:t>подпункте «а» настоящего пункта</w:t>
        </w:r>
      </w:hyperlink>
      <w:r w:rsidRPr="00417937">
        <w:rPr>
          <w:rFonts w:cs="Arial"/>
        </w:rPr>
        <w:t xml:space="preserve">, являются недостоверными и (или) неполными. В этом случае </w:t>
      </w:r>
      <w:r w:rsidRPr="00417937">
        <w:rPr>
          <w:rFonts w:cs="Arial"/>
        </w:rPr>
        <w:lastRenderedPageBreak/>
        <w:t>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417937">
          <w:rPr>
            <w:rFonts w:eastAsia="Calibri" w:cs="Arial"/>
          </w:rPr>
          <w:t>абзаце третьем подпункта «а»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2" w:name="Par79"/>
      <w:bookmarkEnd w:id="12"/>
      <w:r w:rsidRPr="00602DE0">
        <w:rPr>
          <w:rFonts w:eastAsia="Calibri" w:cs="Arial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602DE0">
          <w:rPr>
            <w:rFonts w:eastAsia="Calibri" w:cs="Arial"/>
          </w:rPr>
          <w:t>абзаце третьем подпункта «б» пункта 1</w:t>
        </w:r>
      </w:hyperlink>
      <w:r w:rsidRPr="00602DE0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3" w:name="Par83"/>
      <w:bookmarkEnd w:id="13"/>
      <w:r w:rsidRPr="00417937">
        <w:rPr>
          <w:rFonts w:eastAsia="Calibri" w:cs="Arial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417937">
          <w:rPr>
            <w:rFonts w:eastAsia="Calibri" w:cs="Arial"/>
          </w:rPr>
          <w:t>подпункте «г»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23.2.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417937">
          <w:rPr>
            <w:rFonts w:eastAsia="Calibri" w:cs="Arial"/>
          </w:rPr>
          <w:t>подпунктах «а»</w:t>
        </w:r>
      </w:hyperlink>
      <w:r w:rsidRPr="00417937">
        <w:rPr>
          <w:rFonts w:eastAsia="Calibri" w:cs="Arial"/>
          <w:lang w:eastAsia="en-US"/>
        </w:rPr>
        <w:t xml:space="preserve">, </w:t>
      </w:r>
      <w:hyperlink r:id="rId24" w:anchor="Par41" w:tooltip="Ссылка на текущий документ" w:history="1">
        <w:r w:rsidRPr="00417937">
          <w:rPr>
            <w:rFonts w:eastAsia="Calibri" w:cs="Arial"/>
          </w:rPr>
          <w:t>«б»,</w:t>
        </w:r>
      </w:hyperlink>
      <w:hyperlink r:id="rId25" w:anchor="Par45" w:tooltip="Ссылка на текущий документ" w:history="1">
        <w:r w:rsidRPr="00417937">
          <w:rPr>
            <w:rFonts w:eastAsia="Calibri" w:cs="Arial"/>
          </w:rPr>
          <w:t>«г», «д» и «е»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417937">
          <w:rPr>
            <w:rFonts w:eastAsia="Calibri" w:cs="Arial"/>
          </w:rPr>
          <w:t>пунктами</w:t>
        </w:r>
      </w:hyperlink>
      <w:r w:rsidRPr="00417937">
        <w:rPr>
          <w:rFonts w:eastAsia="Calibri" w:cs="Arial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24.1. По итогам рассмотрения вопроса, указанного в подпункте «д»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пункта 14 настоящего Положения, комиссия принимает в отношении гражданина, замещавшего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210003">
        <w:rPr>
          <w:rFonts w:eastAsia="Calibri" w:cs="Arial"/>
          <w:lang w:eastAsia="en-US"/>
        </w:rPr>
        <w:t>Бычковского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417937">
        <w:rPr>
          <w:rFonts w:eastAsia="Calibri" w:cs="Arial"/>
          <w:lang w:eastAsia="en-US"/>
        </w:rPr>
        <w:lastRenderedPageBreak/>
        <w:t>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417937">
          <w:rPr>
            <w:rFonts w:eastAsia="Calibri" w:cs="Arial"/>
          </w:rPr>
          <w:t>подпунктом «в»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соответствующее решение.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417937">
          <w:rPr>
            <w:rFonts w:eastAsia="Calibri" w:cs="Arial"/>
          </w:rPr>
          <w:t>пункте 1</w:t>
        </w:r>
      </w:hyperlink>
      <w:r w:rsidRPr="00417937">
        <w:rPr>
          <w:rFonts w:eastAsia="Calibri" w:cs="Arial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носит обязательный характер.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29. В протоколе заседания комиссии указываются: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ж) другие сведения;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з) результаты голосования;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и) решение и обоснование его принятия.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32. Глава поселения обязан рассмотреть протокол заседания комиссии и </w:t>
      </w:r>
      <w:r w:rsidRPr="00417937">
        <w:rPr>
          <w:rFonts w:eastAsia="Calibri" w:cs="Arial"/>
          <w:lang w:eastAsia="en-US"/>
        </w:rPr>
        <w:lastRenderedPageBreak/>
        <w:t>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35.1. Выписка из решения комиссии, заверенная подписью секретаря комиссии и печатью администрации </w:t>
      </w:r>
      <w:r w:rsidR="00210003">
        <w:rPr>
          <w:rFonts w:eastAsia="Calibri" w:cs="Arial"/>
          <w:lang w:eastAsia="en-US"/>
        </w:rPr>
        <w:t>Бычковского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вручается гражданину, замещавшему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210003">
        <w:rPr>
          <w:rFonts w:eastAsia="Calibri" w:cs="Arial"/>
          <w:lang w:eastAsia="en-US"/>
        </w:rPr>
        <w:t>Бычковского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16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17937" w:rsidRPr="00417937" w:rsidRDefault="00417937" w:rsidP="00417937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A17152" w:rsidRPr="00417937" w:rsidRDefault="00A17152" w:rsidP="00161CD8">
      <w:pPr>
        <w:shd w:val="clear" w:color="auto" w:fill="FFFFFF"/>
        <w:ind w:firstLine="709"/>
        <w:jc w:val="right"/>
        <w:rPr>
          <w:rFonts w:cs="Arial"/>
        </w:rPr>
      </w:pPr>
    </w:p>
    <w:sectPr w:rsidR="00A17152" w:rsidRPr="00417937" w:rsidSect="00417937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73" w:rsidRDefault="001E3173">
      <w:r>
        <w:separator/>
      </w:r>
    </w:p>
  </w:endnote>
  <w:endnote w:type="continuationSeparator" w:id="0">
    <w:p w:rsidR="001E3173" w:rsidRDefault="001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73" w:rsidRDefault="001E3173">
      <w:r>
        <w:separator/>
      </w:r>
    </w:p>
  </w:footnote>
  <w:footnote w:type="continuationSeparator" w:id="0">
    <w:p w:rsidR="001E3173" w:rsidRDefault="001E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670F"/>
    <w:rsid w:val="000E67F5"/>
    <w:rsid w:val="000F1E0B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1CD8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1E3173"/>
    <w:rsid w:val="0020371E"/>
    <w:rsid w:val="00210003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03C1"/>
    <w:rsid w:val="00351531"/>
    <w:rsid w:val="0035469D"/>
    <w:rsid w:val="00376863"/>
    <w:rsid w:val="0037773F"/>
    <w:rsid w:val="00377A95"/>
    <w:rsid w:val="00380516"/>
    <w:rsid w:val="00380CF9"/>
    <w:rsid w:val="00386923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1C5A"/>
    <w:rsid w:val="003F61D5"/>
    <w:rsid w:val="00417937"/>
    <w:rsid w:val="00423EDB"/>
    <w:rsid w:val="0042480A"/>
    <w:rsid w:val="00427A85"/>
    <w:rsid w:val="004322CF"/>
    <w:rsid w:val="004426E7"/>
    <w:rsid w:val="00445A9F"/>
    <w:rsid w:val="00457E71"/>
    <w:rsid w:val="00473866"/>
    <w:rsid w:val="004752A1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D1A76"/>
    <w:rsid w:val="004D5109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B3E89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75E8E"/>
    <w:rsid w:val="0068071A"/>
    <w:rsid w:val="00685B0F"/>
    <w:rsid w:val="0069011E"/>
    <w:rsid w:val="006A05AD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07EB2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877E1"/>
    <w:rsid w:val="00790136"/>
    <w:rsid w:val="007A2FE5"/>
    <w:rsid w:val="007A34E0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77BC8"/>
    <w:rsid w:val="00986F75"/>
    <w:rsid w:val="009879A6"/>
    <w:rsid w:val="00987BA3"/>
    <w:rsid w:val="009A3893"/>
    <w:rsid w:val="009B0A56"/>
    <w:rsid w:val="009C1992"/>
    <w:rsid w:val="009E5368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13AB4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22EB"/>
    <w:rsid w:val="00B65AB3"/>
    <w:rsid w:val="00B73D2E"/>
    <w:rsid w:val="00B81317"/>
    <w:rsid w:val="00B81368"/>
    <w:rsid w:val="00B84A1E"/>
    <w:rsid w:val="00B85715"/>
    <w:rsid w:val="00B916F3"/>
    <w:rsid w:val="00B91D44"/>
    <w:rsid w:val="00B93D58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15651"/>
    <w:rsid w:val="00C27C4C"/>
    <w:rsid w:val="00C30D80"/>
    <w:rsid w:val="00C30F7A"/>
    <w:rsid w:val="00C32897"/>
    <w:rsid w:val="00C41D7A"/>
    <w:rsid w:val="00C5416E"/>
    <w:rsid w:val="00C5480D"/>
    <w:rsid w:val="00C5580D"/>
    <w:rsid w:val="00C62A93"/>
    <w:rsid w:val="00C63B96"/>
    <w:rsid w:val="00C663C8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4F61"/>
    <w:rsid w:val="00CA5F93"/>
    <w:rsid w:val="00CB1AE2"/>
    <w:rsid w:val="00CC1F5B"/>
    <w:rsid w:val="00CC6CAE"/>
    <w:rsid w:val="00CE52AA"/>
    <w:rsid w:val="00CE6B80"/>
    <w:rsid w:val="00CF10E8"/>
    <w:rsid w:val="00D054D0"/>
    <w:rsid w:val="00D14BD9"/>
    <w:rsid w:val="00D2581B"/>
    <w:rsid w:val="00D320EE"/>
    <w:rsid w:val="00D3683D"/>
    <w:rsid w:val="00D45F01"/>
    <w:rsid w:val="00D538DF"/>
    <w:rsid w:val="00D54960"/>
    <w:rsid w:val="00D60386"/>
    <w:rsid w:val="00D65606"/>
    <w:rsid w:val="00D776DA"/>
    <w:rsid w:val="00DA3F00"/>
    <w:rsid w:val="00DA503E"/>
    <w:rsid w:val="00DB4E3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D7339"/>
    <w:rsid w:val="00FE123B"/>
    <w:rsid w:val="00FE4D30"/>
    <w:rsid w:val="00FE6BB4"/>
    <w:rsid w:val="00FF1865"/>
    <w:rsid w:val="00FF42AF"/>
    <w:rsid w:val="00FF51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879C"/>
  <w15:docId w15:val="{D32EC91D-843B-4BEB-8160-4D721C2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nla-service.minjust.ru:8080/rnla-links/ws" TargetMode="External"/><Relationship Id="rId8" Type="http://schemas.openxmlformats.org/officeDocument/2006/relationships/hyperlink" Target="http://nla-service.minjust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221</TotalTime>
  <Pages>12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37196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171</cp:revision>
  <dcterms:created xsi:type="dcterms:W3CDTF">2024-04-22T12:44:00Z</dcterms:created>
  <dcterms:modified xsi:type="dcterms:W3CDTF">2024-04-24T14:07:00Z</dcterms:modified>
</cp:coreProperties>
</file>